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ACE53" w14:textId="0E6F9D1A" w:rsidR="00D735F6" w:rsidRPr="00ED0EB6" w:rsidRDefault="006741AB" w:rsidP="009642D3">
      <w:pPr>
        <w:spacing w:after="240"/>
        <w:jc w:val="center"/>
        <w:rPr>
          <w:rFonts w:ascii="Calibri" w:hAnsi="Calibri" w:cs="Calibri"/>
          <w:b/>
          <w:sz w:val="20"/>
          <w:szCs w:val="20"/>
        </w:rPr>
      </w:pPr>
      <w:r w:rsidRPr="00ED0EB6">
        <w:rPr>
          <w:rFonts w:ascii="Calibri" w:hAnsi="Calibri" w:cs="Calibri"/>
          <w:b/>
          <w:bCs/>
          <w:sz w:val="20"/>
          <w:szCs w:val="20"/>
        </w:rPr>
        <w:softHyphen/>
        <w:t xml:space="preserve">2024 </w:t>
      </w:r>
      <w:r w:rsidRPr="007745CC">
        <w:rPr>
          <w:rFonts w:asciiTheme="minorHAnsi" w:hAnsiTheme="minorHAnsi" w:cstheme="minorHAnsi"/>
          <w:b/>
          <w:bCs/>
          <w:sz w:val="20"/>
          <w:szCs w:val="20"/>
        </w:rPr>
        <w:t>America’s Ecosystem Restoration Initiative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4E1ED7" w:rsidRPr="00ED0EB6">
        <w:rPr>
          <w:rFonts w:ascii="Calibri" w:hAnsi="Calibri" w:cs="Calibri"/>
          <w:b/>
          <w:bCs/>
          <w:sz w:val="20"/>
          <w:szCs w:val="20"/>
        </w:rPr>
        <w:t>America the Beautiful Challenge</w:t>
      </w:r>
      <w:r w:rsidR="00323B0F" w:rsidRPr="00ED0EB6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E02A03" w:rsidRPr="00ED0EB6">
        <w:rPr>
          <w:rFonts w:ascii="Calibri" w:hAnsi="Calibri" w:cs="Calibri"/>
          <w:b/>
          <w:sz w:val="20"/>
          <w:szCs w:val="20"/>
        </w:rPr>
        <w:t>Full</w:t>
      </w:r>
      <w:r w:rsidR="00084DD5" w:rsidRPr="00ED0EB6">
        <w:rPr>
          <w:rFonts w:ascii="Calibri" w:hAnsi="Calibri" w:cs="Calibri"/>
          <w:b/>
          <w:sz w:val="20"/>
          <w:szCs w:val="20"/>
        </w:rPr>
        <w:t xml:space="preserve"> P</w:t>
      </w:r>
      <w:r w:rsidR="000F5B5E" w:rsidRPr="00ED0EB6">
        <w:rPr>
          <w:rFonts w:ascii="Calibri" w:hAnsi="Calibri" w:cs="Calibri"/>
          <w:b/>
          <w:sz w:val="20"/>
          <w:szCs w:val="20"/>
        </w:rPr>
        <w:t xml:space="preserve">roposal </w:t>
      </w:r>
      <w:r w:rsidR="00ED5613" w:rsidRPr="00ED0EB6">
        <w:rPr>
          <w:rFonts w:ascii="Calibri" w:hAnsi="Calibri" w:cs="Calibri"/>
          <w:b/>
          <w:sz w:val="20"/>
          <w:szCs w:val="20"/>
        </w:rPr>
        <w:t xml:space="preserve">Project Narrative </w:t>
      </w:r>
    </w:p>
    <w:p w14:paraId="5D8E3FC9" w14:textId="2EF70D99" w:rsidR="009642D3" w:rsidRDefault="002C4970" w:rsidP="009642D3">
      <w:pPr>
        <w:rPr>
          <w:rFonts w:ascii="Calibri" w:hAnsi="Calibri" w:cs="Calibri"/>
          <w:sz w:val="18"/>
          <w:szCs w:val="18"/>
        </w:rPr>
      </w:pPr>
      <w:r w:rsidRPr="00ED0EB6">
        <w:rPr>
          <w:rFonts w:ascii="Calibri" w:hAnsi="Calibri" w:cs="Calibri"/>
          <w:b/>
          <w:sz w:val="18"/>
          <w:szCs w:val="18"/>
        </w:rPr>
        <w:t xml:space="preserve">Instructions:  </w:t>
      </w:r>
      <w:r w:rsidR="003412C9" w:rsidRPr="00ED0EB6">
        <w:rPr>
          <w:rFonts w:ascii="Calibri" w:hAnsi="Calibri" w:cs="Calibri"/>
          <w:sz w:val="18"/>
          <w:szCs w:val="18"/>
        </w:rPr>
        <w:t xml:space="preserve">Save this document on your computer and </w:t>
      </w:r>
      <w:r w:rsidR="000F5B5E" w:rsidRPr="00ED0EB6">
        <w:rPr>
          <w:rFonts w:ascii="Calibri" w:hAnsi="Calibri" w:cs="Calibri"/>
          <w:sz w:val="18"/>
          <w:szCs w:val="18"/>
        </w:rPr>
        <w:t>complete the narrativ</w:t>
      </w:r>
      <w:r w:rsidR="00C77D3C" w:rsidRPr="00ED0EB6">
        <w:rPr>
          <w:rFonts w:ascii="Calibri" w:hAnsi="Calibri" w:cs="Calibri"/>
          <w:sz w:val="18"/>
          <w:szCs w:val="18"/>
        </w:rPr>
        <w:t xml:space="preserve">e. You may use single spacing, but font should not be smaller than 10 pt. </w:t>
      </w:r>
      <w:r w:rsidR="000F5B5E" w:rsidRPr="00ED0EB6">
        <w:rPr>
          <w:rFonts w:ascii="Calibri" w:hAnsi="Calibri" w:cs="Calibri"/>
          <w:sz w:val="18"/>
          <w:szCs w:val="18"/>
        </w:rPr>
        <w:t xml:space="preserve">The final </w:t>
      </w:r>
      <w:r w:rsidR="00D24584" w:rsidRPr="00ED0EB6">
        <w:rPr>
          <w:rFonts w:ascii="Calibri" w:hAnsi="Calibri" w:cs="Calibri"/>
          <w:sz w:val="18"/>
          <w:szCs w:val="18"/>
        </w:rPr>
        <w:t>na</w:t>
      </w:r>
      <w:r w:rsidR="0052479A" w:rsidRPr="00ED0EB6">
        <w:rPr>
          <w:rFonts w:ascii="Calibri" w:hAnsi="Calibri" w:cs="Calibri"/>
          <w:sz w:val="18"/>
          <w:szCs w:val="18"/>
        </w:rPr>
        <w:t>r</w:t>
      </w:r>
      <w:r w:rsidR="003C30F5" w:rsidRPr="00ED0EB6">
        <w:rPr>
          <w:rFonts w:ascii="Calibri" w:hAnsi="Calibri" w:cs="Calibri"/>
          <w:sz w:val="18"/>
          <w:szCs w:val="18"/>
        </w:rPr>
        <w:t xml:space="preserve">rative should not exceed </w:t>
      </w:r>
      <w:r w:rsidR="00F43EAE" w:rsidRPr="00ED0EB6">
        <w:rPr>
          <w:rFonts w:ascii="Calibri" w:hAnsi="Calibri" w:cs="Calibri"/>
          <w:sz w:val="18"/>
          <w:szCs w:val="18"/>
        </w:rPr>
        <w:t>Nine</w:t>
      </w:r>
      <w:r w:rsidR="00E01966" w:rsidRPr="00ED0EB6">
        <w:rPr>
          <w:rFonts w:ascii="Calibri" w:hAnsi="Calibri" w:cs="Calibri"/>
          <w:sz w:val="18"/>
          <w:szCs w:val="18"/>
        </w:rPr>
        <w:t xml:space="preserve"> </w:t>
      </w:r>
      <w:r w:rsidR="003C30F5" w:rsidRPr="00ED0EB6">
        <w:rPr>
          <w:rFonts w:ascii="Calibri" w:hAnsi="Calibri" w:cs="Calibri"/>
          <w:sz w:val="18"/>
          <w:szCs w:val="18"/>
        </w:rPr>
        <w:t>(</w:t>
      </w:r>
      <w:r w:rsidR="00F43EAE" w:rsidRPr="00ED0EB6">
        <w:rPr>
          <w:rFonts w:ascii="Calibri" w:hAnsi="Calibri" w:cs="Calibri"/>
          <w:sz w:val="18"/>
          <w:szCs w:val="18"/>
        </w:rPr>
        <w:t>9</w:t>
      </w:r>
      <w:r w:rsidR="00D24584" w:rsidRPr="00ED0EB6">
        <w:rPr>
          <w:rFonts w:ascii="Calibri" w:hAnsi="Calibri" w:cs="Calibri"/>
          <w:sz w:val="18"/>
          <w:szCs w:val="18"/>
        </w:rPr>
        <w:t>)</w:t>
      </w:r>
      <w:r w:rsidR="003412C9" w:rsidRPr="00ED0EB6">
        <w:rPr>
          <w:rFonts w:ascii="Calibri" w:hAnsi="Calibri" w:cs="Calibri"/>
          <w:sz w:val="18"/>
          <w:szCs w:val="18"/>
        </w:rPr>
        <w:t xml:space="preserve"> pages; do not delete the </w:t>
      </w:r>
      <w:r w:rsidR="000F5B5E" w:rsidRPr="00ED0EB6">
        <w:rPr>
          <w:rFonts w:ascii="Calibri" w:hAnsi="Calibri" w:cs="Calibri"/>
          <w:sz w:val="18"/>
          <w:szCs w:val="18"/>
        </w:rPr>
        <w:t>text provided below</w:t>
      </w:r>
      <w:r w:rsidR="003412C9" w:rsidRPr="00ED0EB6">
        <w:rPr>
          <w:rFonts w:ascii="Calibri" w:hAnsi="Calibri" w:cs="Calibri"/>
          <w:sz w:val="18"/>
          <w:szCs w:val="18"/>
        </w:rPr>
        <w:t>.  Once complete, upload this documen</w:t>
      </w:r>
      <w:r w:rsidR="000F5B5E" w:rsidRPr="00ED0EB6">
        <w:rPr>
          <w:rFonts w:ascii="Calibri" w:hAnsi="Calibri" w:cs="Calibri"/>
          <w:sz w:val="18"/>
          <w:szCs w:val="18"/>
        </w:rPr>
        <w:t>t</w:t>
      </w:r>
      <w:r w:rsidR="003412C9" w:rsidRPr="00ED0EB6">
        <w:rPr>
          <w:rFonts w:ascii="Calibri" w:hAnsi="Calibri" w:cs="Calibri"/>
          <w:sz w:val="18"/>
          <w:szCs w:val="18"/>
        </w:rPr>
        <w:t xml:space="preserve"> into the </w:t>
      </w:r>
      <w:r w:rsidR="009642D3" w:rsidRPr="00ED0EB6">
        <w:rPr>
          <w:rFonts w:ascii="Calibri" w:hAnsi="Calibri" w:cs="Calibri"/>
          <w:sz w:val="18"/>
          <w:szCs w:val="18"/>
        </w:rPr>
        <w:t>Easygrants</w:t>
      </w:r>
      <w:r w:rsidR="003412C9" w:rsidRPr="00ED0EB6">
        <w:rPr>
          <w:rFonts w:ascii="Calibri" w:hAnsi="Calibri" w:cs="Calibri"/>
          <w:sz w:val="18"/>
          <w:szCs w:val="18"/>
        </w:rPr>
        <w:t xml:space="preserve"> application</w:t>
      </w:r>
      <w:r w:rsidR="000F5B5E" w:rsidRPr="00ED0EB6">
        <w:rPr>
          <w:rFonts w:ascii="Calibri" w:hAnsi="Calibri" w:cs="Calibri"/>
          <w:sz w:val="18"/>
          <w:szCs w:val="18"/>
        </w:rPr>
        <w:t xml:space="preserve"> as instructed</w:t>
      </w:r>
      <w:r w:rsidR="00A97F96" w:rsidRPr="00ED0EB6">
        <w:rPr>
          <w:rFonts w:ascii="Calibri" w:hAnsi="Calibri" w:cs="Calibri"/>
          <w:sz w:val="18"/>
          <w:szCs w:val="18"/>
        </w:rPr>
        <w:t>.</w:t>
      </w:r>
      <w:r w:rsidR="00FD3EE5">
        <w:rPr>
          <w:rFonts w:ascii="Calibri" w:hAnsi="Calibri" w:cs="Calibri"/>
          <w:sz w:val="18"/>
          <w:szCs w:val="18"/>
        </w:rPr>
        <w:t xml:space="preserve"> </w:t>
      </w:r>
    </w:p>
    <w:p w14:paraId="3C1C1938" w14:textId="77777777" w:rsidR="005A70F8" w:rsidRPr="00ED0EB6" w:rsidRDefault="005A70F8" w:rsidP="009642D3">
      <w:pPr>
        <w:rPr>
          <w:rFonts w:ascii="Calibri" w:hAnsi="Calibri" w:cs="Calibri"/>
          <w:sz w:val="18"/>
          <w:szCs w:val="18"/>
        </w:rPr>
      </w:pPr>
    </w:p>
    <w:p w14:paraId="4059E6B3" w14:textId="57F1EC96" w:rsidR="007535DB" w:rsidRPr="00E17630" w:rsidRDefault="003502DB" w:rsidP="007535D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Grant</w:t>
      </w:r>
      <w:r w:rsidR="000D5AB2" w:rsidRPr="007A377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51A03">
        <w:rPr>
          <w:rFonts w:ascii="Calibri" w:hAnsi="Calibri" w:cs="Calibri"/>
          <w:b/>
          <w:bCs/>
          <w:sz w:val="20"/>
          <w:szCs w:val="20"/>
        </w:rPr>
        <w:t>Category</w:t>
      </w:r>
      <w:r w:rsidR="000D5AB2" w:rsidRPr="007A3774">
        <w:rPr>
          <w:rFonts w:ascii="Calibri" w:hAnsi="Calibri" w:cs="Calibri"/>
          <w:b/>
          <w:bCs/>
          <w:sz w:val="20"/>
          <w:szCs w:val="20"/>
        </w:rPr>
        <w:t>:</w:t>
      </w:r>
      <w:r w:rsidR="00FB49C7" w:rsidRPr="007A377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581100436"/>
          <w:placeholder>
            <w:docPart w:val="EE716D10DFF24C3885A5E6C3AD2D8D13"/>
          </w:placeholder>
          <w:showingPlcHdr/>
          <w:dropDownList>
            <w:listItem w:displayText="Implementation Grant" w:value="Implementation Grant"/>
            <w:listItem w:displayText="Planning Grant" w:value="Planning Grant"/>
            <w:listItem w:displayText="Sentinel Landscape Grant" w:value="Sentinel Landscape Grant"/>
            <w:listItem w:displayText="National Forest Grant" w:value="National Forest Grant"/>
            <w:listItem w:displayText="Private Forests, Rangeland, and Farmland Grants" w:value="Private Forests, Rangeland, and Farmland Grants"/>
          </w:dropDownList>
        </w:sdtPr>
        <w:sdtEndPr/>
        <w:sdtContent>
          <w:r w:rsidR="00FB49C7" w:rsidRPr="007A377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sdtContent>
      </w:sdt>
      <w:r w:rsidR="000D5AB2" w:rsidRPr="007A3774">
        <w:rPr>
          <w:rFonts w:ascii="Calibri" w:hAnsi="Calibri" w:cs="Calibri"/>
          <w:sz w:val="20"/>
          <w:szCs w:val="20"/>
        </w:rPr>
        <w:t xml:space="preserve">  </w:t>
      </w:r>
    </w:p>
    <w:p w14:paraId="1A4ADCE1" w14:textId="751E9C30" w:rsidR="006B62D5" w:rsidRPr="001F7E30" w:rsidRDefault="006B62D5" w:rsidP="006B62D5">
      <w:pPr>
        <w:pStyle w:val="ListParagraph"/>
        <w:numPr>
          <w:ilvl w:val="0"/>
          <w:numId w:val="13"/>
        </w:numPr>
        <w:spacing w:before="240" w:line="480" w:lineRule="auto"/>
        <w:rPr>
          <w:rFonts w:asciiTheme="minorHAnsi" w:hAnsiTheme="minorHAnsi" w:cstheme="minorHAnsi"/>
          <w:sz w:val="20"/>
          <w:szCs w:val="20"/>
        </w:rPr>
      </w:pPr>
      <w:r w:rsidRPr="001F7E30">
        <w:rPr>
          <w:rFonts w:asciiTheme="minorHAnsi" w:hAnsiTheme="minorHAnsi" w:cstheme="minorHAnsi"/>
          <w:sz w:val="20"/>
          <w:szCs w:val="20"/>
        </w:rPr>
        <w:t>What are the primary project outcomes (the intended result of the project)</w:t>
      </w:r>
      <w:r w:rsidR="00B339C6">
        <w:rPr>
          <w:rFonts w:asciiTheme="minorHAnsi" w:hAnsiTheme="minorHAnsi" w:cstheme="minorHAnsi"/>
          <w:sz w:val="20"/>
          <w:szCs w:val="20"/>
        </w:rPr>
        <w:t xml:space="preserve"> and why is this project needed</w:t>
      </w:r>
      <w:r w:rsidRPr="001F7E30">
        <w:rPr>
          <w:rFonts w:asciiTheme="minorHAnsi" w:hAnsiTheme="minorHAnsi" w:cstheme="minorHAnsi"/>
          <w:sz w:val="20"/>
          <w:szCs w:val="20"/>
        </w:rPr>
        <w:t>?</w:t>
      </w:r>
    </w:p>
    <w:p w14:paraId="45087569" w14:textId="6C753B5D" w:rsidR="006B62D5" w:rsidRDefault="006B62D5" w:rsidP="006B62D5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theme="minorHAnsi"/>
          <w:sz w:val="20"/>
          <w:szCs w:val="20"/>
        </w:rPr>
      </w:pPr>
      <w:r w:rsidRPr="001F7E30">
        <w:rPr>
          <w:rFonts w:asciiTheme="minorHAnsi" w:hAnsiTheme="minorHAnsi" w:cstheme="minorHAnsi"/>
          <w:sz w:val="20"/>
          <w:szCs w:val="20"/>
        </w:rPr>
        <w:t xml:space="preserve">What are the major project activities that will lead to the outcomes provided above (project actions and </w:t>
      </w:r>
      <w:r>
        <w:rPr>
          <w:rFonts w:asciiTheme="minorHAnsi" w:hAnsiTheme="minorHAnsi" w:cstheme="minorHAnsi"/>
          <w:sz w:val="20"/>
          <w:szCs w:val="20"/>
        </w:rPr>
        <w:t>timeline/workplan</w:t>
      </w:r>
      <w:r w:rsidRPr="001F7E30">
        <w:rPr>
          <w:rFonts w:asciiTheme="minorHAnsi" w:hAnsiTheme="minorHAnsi" w:cstheme="minorHAnsi"/>
          <w:sz w:val="20"/>
          <w:szCs w:val="20"/>
        </w:rPr>
        <w:t>)?</w:t>
      </w:r>
    </w:p>
    <w:p w14:paraId="708D1688" w14:textId="4A6F2B39" w:rsidR="006B62D5" w:rsidRDefault="006B62D5" w:rsidP="006B62D5">
      <w:pPr>
        <w:pStyle w:val="ListParagraph"/>
        <w:spacing w:before="24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6FA653FE" w14:textId="44CDDA1B" w:rsidR="006B62D5" w:rsidRDefault="006B62D5" w:rsidP="006B62D5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theme="minorHAnsi"/>
          <w:sz w:val="20"/>
          <w:szCs w:val="20"/>
        </w:rPr>
      </w:pPr>
      <w:r w:rsidRPr="001F7E30">
        <w:rPr>
          <w:rFonts w:asciiTheme="minorHAnsi" w:hAnsiTheme="minorHAnsi" w:cstheme="minorHAnsi"/>
          <w:sz w:val="20"/>
          <w:szCs w:val="20"/>
        </w:rPr>
        <w:t>Select which Program Priorities listed in the RFP will be addressed by the project?</w:t>
      </w:r>
      <w:r w:rsidRPr="001F7E3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AF12963" w14:textId="7B075828" w:rsidR="006B62D5" w:rsidRPr="00426C92" w:rsidRDefault="00D85745" w:rsidP="006B62D5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426C92">
        <w:rPr>
          <w:rFonts w:asciiTheme="minorHAnsi" w:eastAsia="MS Gothic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D9B08E6" wp14:editId="4E5E060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3680460" cy="1539240"/>
                <wp:effectExtent l="0" t="0" r="0" b="3810"/>
                <wp:wrapNone/>
                <wp:docPr id="1425074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E485A" w14:textId="65772623" w:rsidR="006B62D5" w:rsidRPr="00144C13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794097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574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Engage Local Communities</w:t>
                            </w:r>
                          </w:p>
                          <w:p w14:paraId="157A8761" w14:textId="2F5C2795" w:rsidR="006B62D5" w:rsidRPr="00144C13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610585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574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Support Tribally Led Conservation and Restoration Priorities</w:t>
                            </w:r>
                          </w:p>
                          <w:p w14:paraId="18A8502F" w14:textId="58E5E66A" w:rsidR="006B62D5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660690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574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Contribute to Local or Tribal Economies </w:t>
                            </w:r>
                          </w:p>
                          <w:p w14:paraId="0C18DA8B" w14:textId="05E8EDB4" w:rsidR="006B62D5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440837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574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Contribute to Workforce Development </w:t>
                            </w:r>
                          </w:p>
                          <w:p w14:paraId="3084B434" w14:textId="791C7239" w:rsidR="006B62D5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529786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574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Advance the Restoration and Resiliency Framework and Keystone Initiatives </w:t>
                            </w:r>
                          </w:p>
                          <w:p w14:paraId="36CF6764" w14:textId="0B69AD20" w:rsidR="00D85745" w:rsidRDefault="00D85745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863940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745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>Advance Sentinel Landscape Partnership Priorities.</w:t>
                            </w:r>
                          </w:p>
                          <w:p w14:paraId="63A48776" w14:textId="77777777" w:rsidR="009838AE" w:rsidRDefault="009838AE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E020116" w14:textId="77777777" w:rsidR="006B62D5" w:rsidRPr="008B3572" w:rsidRDefault="006B62D5" w:rsidP="006B62D5">
                            <w:pPr>
                              <w:spacing w:before="24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DF08CCC" w14:textId="77777777" w:rsidR="006B62D5" w:rsidRPr="00144C13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08599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62D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Advance Sentinel Landscape Partnership Priorities </w:t>
                            </w:r>
                          </w:p>
                          <w:p w14:paraId="705645D9" w14:textId="77777777" w:rsidR="006B62D5" w:rsidRDefault="006B62D5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0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6pt;margin-top:7.4pt;width:289.8pt;height:121.2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" filled="f" stroked="f">
                <v:textbox>
                  <w:txbxContent>
                    <w:p w14:paraId="488E485A" w14:textId="65772623" w:rsidR="006B62D5" w:rsidRPr="00144C13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794097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574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Engage Local Communities</w:t>
                      </w:r>
                    </w:p>
                    <w:p w14:paraId="157A8761" w14:textId="2F5C2795" w:rsidR="006B62D5" w:rsidRPr="00144C13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610585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574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Support Tribally Led Conservation and Restoration Priorities</w:t>
                      </w:r>
                    </w:p>
                    <w:p w14:paraId="18A8502F" w14:textId="58E5E66A" w:rsidR="006B62D5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660690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574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Contribute to Local or Tribal Economies </w:t>
                      </w:r>
                    </w:p>
                    <w:p w14:paraId="0C18DA8B" w14:textId="05E8EDB4" w:rsidR="006B62D5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440837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574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Contribute to Workforce Development </w:t>
                      </w:r>
                    </w:p>
                    <w:p w14:paraId="3084B434" w14:textId="791C7239" w:rsidR="006B62D5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529786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574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Advance the Restoration and Resiliency Framework and Keystone Initiatives </w:t>
                      </w:r>
                    </w:p>
                    <w:p w14:paraId="36CF6764" w14:textId="0B69AD20" w:rsidR="00D85745" w:rsidRDefault="00D85745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8639402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D85745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>Advance Sentinel Landscape Partnership Priorities.</w:t>
                      </w:r>
                    </w:p>
                    <w:p w14:paraId="63A48776" w14:textId="77777777" w:rsidR="009838AE" w:rsidRDefault="009838AE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</w:p>
                    <w:p w14:paraId="6E020116" w14:textId="77777777" w:rsidR="006B62D5" w:rsidRPr="008B3572" w:rsidRDefault="006B62D5" w:rsidP="006B62D5">
                      <w:pPr>
                        <w:spacing w:before="24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</w:p>
                    <w:p w14:paraId="5DF08CCC" w14:textId="77777777" w:rsidR="006B62D5" w:rsidRPr="00144C13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08599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62D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Advance Sentinel Landscape Partnership Priorities </w:t>
                      </w:r>
                    </w:p>
                    <w:p w14:paraId="705645D9" w14:textId="77777777" w:rsidR="006B62D5" w:rsidRDefault="006B62D5" w:rsidP="006B62D5">
                      <w:pPr>
                        <w:pStyle w:val="ListParagraph"/>
                        <w:spacing w:before="240" w:line="240" w:lineRule="auto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6C92">
        <w:rPr>
          <w:rFonts w:asciiTheme="minorHAnsi" w:eastAsia="MS Gothic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985970" wp14:editId="79E7D398">
                <wp:simplePos x="0" y="0"/>
                <wp:positionH relativeFrom="margin">
                  <wp:posOffset>137160</wp:posOffset>
                </wp:positionH>
                <wp:positionV relativeFrom="paragraph">
                  <wp:posOffset>101600</wp:posOffset>
                </wp:positionV>
                <wp:extent cx="3215640" cy="13792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395A" w14:textId="5F8C12ED" w:rsidR="006B62D5" w:rsidRPr="00426C92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5250936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574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2D5" w:rsidRPr="00426C92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Benefit At-Risk Fish, Wildlife, and Plant Species </w:t>
                            </w:r>
                          </w:p>
                          <w:p w14:paraId="1653204B" w14:textId="5E4100FC" w:rsidR="006B62D5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1267576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574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2D5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Expand Habitat Connectivity </w:t>
                            </w:r>
                          </w:p>
                          <w:p w14:paraId="0E0A949F" w14:textId="15A9A0AD" w:rsidR="006B62D5" w:rsidRPr="00144C13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403676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574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2D5" w:rsidRPr="00485C67">
                              <w:rPr>
                                <w:rFonts w:asciiTheme="minorHAnsi" w:eastAsia="MS Gothic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Deliver Conservation and Restoration Across </w:t>
                            </w:r>
                            <w:r w:rsidR="006B62D5">
                              <w:rPr>
                                <w:rFonts w:asciiTheme="minorHAnsi" w:eastAsia="MS Gothic" w:hAnsiTheme="minorHAnsi" w:cstheme="minorHAnsi"/>
                                <w:bCs/>
                                <w:sz w:val="20"/>
                                <w:szCs w:val="20"/>
                              </w:rPr>
                              <w:t>Jurisdictions</w:t>
                            </w:r>
                          </w:p>
                          <w:p w14:paraId="46F45427" w14:textId="1BBACA5C" w:rsidR="006B62D5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4362559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574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Provide a Range of Ecosystem Services</w:t>
                            </w:r>
                          </w:p>
                          <w:p w14:paraId="264D4572" w14:textId="295C6B5E" w:rsidR="006B62D5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31336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574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Strengthen Ecosystem and Community Resilience </w:t>
                            </w:r>
                          </w:p>
                          <w:p w14:paraId="7D6DE1C1" w14:textId="2B98FCDC" w:rsidR="006B62D5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778023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574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2D5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>Expand Public and Community Access to Nature</w:t>
                            </w:r>
                          </w:p>
                          <w:p w14:paraId="7B7AA3EB" w14:textId="77777777" w:rsidR="006B62D5" w:rsidRDefault="006B62D5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AEF637C" w14:textId="77777777" w:rsidR="006B62D5" w:rsidRPr="00144C13" w:rsidRDefault="006B62D5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CC8624A" w14:textId="77777777" w:rsidR="006B62D5" w:rsidRDefault="00400009" w:rsidP="006B62D5">
                            <w:pPr>
                              <w:pStyle w:val="ListParagraph"/>
                              <w:spacing w:before="240" w:line="240" w:lineRule="auto"/>
                              <w:ind w:left="360"/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850713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62D5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62D5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Strengthen Ecosystem and Community Resilience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5970" id="_x0000_s1027" type="#_x0000_t202" style="position:absolute;left:0;text-align:left;margin-left:10.8pt;margin-top:8pt;width:253.2pt;height:108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" filled="f" stroked="f">
                <v:textbox>
                  <w:txbxContent>
                    <w:p w14:paraId="7686395A" w14:textId="5F8C12ED" w:rsidR="006B62D5" w:rsidRPr="00426C92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5250936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574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6B62D5" w:rsidRPr="00426C92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Benefit At-Risk Fish, Wildlife, and Plant Species </w:t>
                      </w:r>
                    </w:p>
                    <w:p w14:paraId="1653204B" w14:textId="5E4100FC" w:rsidR="006B62D5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1267576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574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6B62D5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Expand Habitat Connectivity </w:t>
                      </w:r>
                    </w:p>
                    <w:p w14:paraId="0E0A949F" w14:textId="15A9A0AD" w:rsidR="006B62D5" w:rsidRPr="00144C13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403676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574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6B62D5" w:rsidRPr="00485C67">
                        <w:rPr>
                          <w:rFonts w:asciiTheme="minorHAnsi" w:eastAsia="MS Gothic" w:hAnsiTheme="minorHAnsi" w:cstheme="minorHAnsi"/>
                          <w:bCs/>
                          <w:sz w:val="20"/>
                          <w:szCs w:val="20"/>
                        </w:rPr>
                        <w:t xml:space="preserve">Deliver Conservation and Restoration Across </w:t>
                      </w:r>
                      <w:r w:rsidR="006B62D5">
                        <w:rPr>
                          <w:rFonts w:asciiTheme="minorHAnsi" w:eastAsia="MS Gothic" w:hAnsiTheme="minorHAnsi" w:cstheme="minorHAnsi"/>
                          <w:bCs/>
                          <w:sz w:val="20"/>
                          <w:szCs w:val="20"/>
                        </w:rPr>
                        <w:t>Jurisdictions</w:t>
                      </w:r>
                    </w:p>
                    <w:p w14:paraId="46F45427" w14:textId="1BBACA5C" w:rsidR="006B62D5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4362559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574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Provide a Range of Ecosystem Services</w:t>
                      </w:r>
                    </w:p>
                    <w:p w14:paraId="264D4572" w14:textId="295C6B5E" w:rsidR="006B62D5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31336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574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Strengthen Ecosystem and Community Resilience </w:t>
                      </w:r>
                    </w:p>
                    <w:p w14:paraId="7D6DE1C1" w14:textId="2B98FCDC" w:rsidR="006B62D5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778023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574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6B62D5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>Expand Public and Community Access to Nature</w:t>
                      </w:r>
                    </w:p>
                    <w:p w14:paraId="7B7AA3EB" w14:textId="77777777" w:rsidR="006B62D5" w:rsidRDefault="006B62D5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</w:p>
                    <w:p w14:paraId="2AEF637C" w14:textId="77777777" w:rsidR="006B62D5" w:rsidRPr="00144C13" w:rsidRDefault="006B62D5" w:rsidP="006B62D5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</w:p>
                    <w:p w14:paraId="3CC8624A" w14:textId="77777777" w:rsidR="006B62D5" w:rsidRDefault="00400009" w:rsidP="006B62D5">
                      <w:pPr>
                        <w:pStyle w:val="ListParagraph"/>
                        <w:spacing w:before="240" w:line="240" w:lineRule="auto"/>
                        <w:ind w:left="360"/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850713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62D5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62D5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Strengthen Ecosystem and Community Resilience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DAD61" w14:textId="0E397BCD" w:rsidR="006B62D5" w:rsidRPr="00426C92" w:rsidRDefault="006B62D5" w:rsidP="006B62D5">
      <w:pPr>
        <w:spacing w:before="240"/>
        <w:rPr>
          <w:rFonts w:asciiTheme="minorHAnsi" w:hAnsiTheme="minorHAnsi" w:cstheme="minorHAnsi"/>
          <w:sz w:val="20"/>
          <w:szCs w:val="20"/>
        </w:rPr>
      </w:pPr>
    </w:p>
    <w:p w14:paraId="1D814A17" w14:textId="53562C9D" w:rsidR="006B62D5" w:rsidRPr="00FA03EF" w:rsidRDefault="006B62D5" w:rsidP="006B62D5">
      <w:pPr>
        <w:spacing w:before="240"/>
        <w:rPr>
          <w:rFonts w:asciiTheme="minorHAnsi" w:hAnsiTheme="minorHAnsi" w:cstheme="minorHAnsi"/>
          <w:sz w:val="20"/>
          <w:szCs w:val="20"/>
        </w:rPr>
      </w:pPr>
    </w:p>
    <w:p w14:paraId="040424E8" w14:textId="77777777" w:rsidR="006B62D5" w:rsidRDefault="006B62D5" w:rsidP="006B62D5">
      <w:pPr>
        <w:pStyle w:val="ListParagraph"/>
        <w:spacing w:before="24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2E0895E0" w14:textId="77777777" w:rsidR="006B62D5" w:rsidRPr="001F7E30" w:rsidRDefault="006B62D5" w:rsidP="006B62D5">
      <w:pPr>
        <w:pStyle w:val="ListParagraph"/>
        <w:spacing w:before="24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E8E03A3" w14:textId="77777777" w:rsidR="00D85745" w:rsidRDefault="00D85745" w:rsidP="00D85745">
      <w:pPr>
        <w:pStyle w:val="ListParagraph"/>
        <w:spacing w:before="240" w:line="48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3944B15" w14:textId="442DC205" w:rsidR="003241B2" w:rsidRPr="007135F1" w:rsidRDefault="006B62D5" w:rsidP="007135F1">
      <w:pPr>
        <w:pStyle w:val="ListParagraph"/>
        <w:numPr>
          <w:ilvl w:val="0"/>
          <w:numId w:val="13"/>
        </w:numPr>
        <w:spacing w:before="240"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</w:t>
      </w:r>
      <w:r w:rsidRPr="00CC4656">
        <w:rPr>
          <w:rFonts w:asciiTheme="minorHAnsi" w:hAnsiTheme="minorHAnsi" w:cstheme="minorHAnsi"/>
          <w:sz w:val="20"/>
          <w:szCs w:val="20"/>
        </w:rPr>
        <w:t xml:space="preserve">ow </w:t>
      </w:r>
      <w:r>
        <w:rPr>
          <w:rFonts w:asciiTheme="minorHAnsi" w:hAnsiTheme="minorHAnsi" w:cstheme="minorHAnsi"/>
          <w:sz w:val="20"/>
          <w:szCs w:val="20"/>
        </w:rPr>
        <w:t xml:space="preserve">will </w:t>
      </w:r>
      <w:r w:rsidRPr="00CC4656">
        <w:rPr>
          <w:rFonts w:asciiTheme="minorHAnsi" w:hAnsiTheme="minorHAnsi" w:cstheme="minorHAnsi"/>
          <w:sz w:val="20"/>
          <w:szCs w:val="20"/>
        </w:rPr>
        <w:t>the project outcomes or activities contribute to the priorities selected above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3B111F4C" w14:textId="77777777" w:rsidR="00CD4105" w:rsidRPr="00ED0EB6" w:rsidRDefault="00CD4105" w:rsidP="00F77A52">
      <w:pPr>
        <w:pStyle w:val="ListParagraph"/>
        <w:numPr>
          <w:ilvl w:val="0"/>
          <w:numId w:val="13"/>
        </w:numPr>
        <w:spacing w:before="240" w:line="240" w:lineRule="auto"/>
        <w:rPr>
          <w:rFonts w:cs="Calibri"/>
          <w:bCs/>
          <w:sz w:val="20"/>
          <w:szCs w:val="20"/>
        </w:rPr>
      </w:pPr>
      <w:r w:rsidRPr="00ED0EB6">
        <w:rPr>
          <w:rFonts w:cs="Calibri"/>
          <w:bCs/>
          <w:sz w:val="20"/>
          <w:szCs w:val="20"/>
        </w:rPr>
        <w:t xml:space="preserve">How will </w:t>
      </w:r>
      <w:r w:rsidR="00925841" w:rsidRPr="00ED0EB6">
        <w:rPr>
          <w:rFonts w:cs="Calibri"/>
          <w:bCs/>
          <w:sz w:val="20"/>
          <w:szCs w:val="20"/>
        </w:rPr>
        <w:t>the project metrics be monitored/measured and how will challenges or limitations with tracking be addressed</w:t>
      </w:r>
      <w:r w:rsidRPr="00ED0EB6">
        <w:rPr>
          <w:rFonts w:cs="Calibri"/>
          <w:bCs/>
          <w:sz w:val="20"/>
          <w:szCs w:val="20"/>
        </w:rPr>
        <w:t xml:space="preserve">? </w:t>
      </w:r>
    </w:p>
    <w:p w14:paraId="1AEA8911" w14:textId="77777777" w:rsidR="003241B2" w:rsidRPr="00ED0EB6" w:rsidRDefault="003241B2" w:rsidP="003241B2">
      <w:pPr>
        <w:pStyle w:val="ListParagraph"/>
        <w:spacing w:before="240" w:line="240" w:lineRule="auto"/>
        <w:ind w:left="0"/>
        <w:rPr>
          <w:rFonts w:cs="Calibri"/>
          <w:bCs/>
          <w:sz w:val="12"/>
          <w:szCs w:val="12"/>
        </w:rPr>
      </w:pPr>
    </w:p>
    <w:p w14:paraId="32991E94" w14:textId="63FB53C6" w:rsidR="00C248F7" w:rsidRPr="00ED0EB6" w:rsidRDefault="00176972" w:rsidP="00F77A52">
      <w:pPr>
        <w:pStyle w:val="ListParagraph"/>
        <w:numPr>
          <w:ilvl w:val="0"/>
          <w:numId w:val="13"/>
        </w:numPr>
        <w:spacing w:before="240" w:line="240" w:lineRule="auto"/>
        <w:rPr>
          <w:rFonts w:cs="Calibri"/>
          <w:bCs/>
        </w:rPr>
      </w:pPr>
      <w:bookmarkStart w:id="0" w:name="_Hlk126748918"/>
      <w:r w:rsidRPr="00ED0EB6">
        <w:rPr>
          <w:rFonts w:cs="Calibri"/>
          <w:bCs/>
          <w:sz w:val="20"/>
          <w:szCs w:val="20"/>
        </w:rPr>
        <w:t>How will the project address</w:t>
      </w:r>
      <w:r w:rsidR="007652F9" w:rsidRPr="00ED0EB6">
        <w:rPr>
          <w:rFonts w:cs="Calibri"/>
          <w:bCs/>
          <w:sz w:val="20"/>
          <w:szCs w:val="20"/>
        </w:rPr>
        <w:t xml:space="preserve"> </w:t>
      </w:r>
      <w:r w:rsidR="004948E7" w:rsidRPr="00ED0EB6">
        <w:rPr>
          <w:rFonts w:cs="Calibri"/>
          <w:bCs/>
          <w:sz w:val="20"/>
          <w:szCs w:val="20"/>
        </w:rPr>
        <w:t>established plans (</w:t>
      </w:r>
      <w:r w:rsidR="004206E1" w:rsidRPr="00ED0EB6">
        <w:rPr>
          <w:rFonts w:cs="Calibri"/>
          <w:bCs/>
          <w:sz w:val="20"/>
          <w:szCs w:val="20"/>
        </w:rPr>
        <w:t xml:space="preserve">e.g., </w:t>
      </w:r>
      <w:r w:rsidR="004948E7" w:rsidRPr="00ED0EB6">
        <w:rPr>
          <w:rFonts w:cs="Calibri"/>
          <w:bCs/>
          <w:sz w:val="20"/>
          <w:szCs w:val="20"/>
        </w:rPr>
        <w:t xml:space="preserve">management, conservation, </w:t>
      </w:r>
      <w:r w:rsidR="00925841" w:rsidRPr="00ED0EB6">
        <w:rPr>
          <w:rFonts w:cs="Calibri"/>
          <w:bCs/>
          <w:sz w:val="20"/>
          <w:szCs w:val="20"/>
        </w:rPr>
        <w:t xml:space="preserve">species </w:t>
      </w:r>
      <w:r w:rsidR="004948E7" w:rsidRPr="00ED0EB6">
        <w:rPr>
          <w:rFonts w:cs="Calibri"/>
          <w:bCs/>
          <w:sz w:val="20"/>
          <w:szCs w:val="20"/>
        </w:rPr>
        <w:t>recovery</w:t>
      </w:r>
      <w:r w:rsidR="00C60EF6">
        <w:rPr>
          <w:rFonts w:cs="Calibri"/>
          <w:bCs/>
          <w:sz w:val="20"/>
          <w:szCs w:val="20"/>
        </w:rPr>
        <w:t xml:space="preserve">), </w:t>
      </w:r>
      <w:r w:rsidR="00925841" w:rsidRPr="00ED0EB6">
        <w:rPr>
          <w:rFonts w:cs="Calibri"/>
          <w:bCs/>
          <w:sz w:val="20"/>
          <w:szCs w:val="20"/>
        </w:rPr>
        <w:t>Indigenous Knowledge</w:t>
      </w:r>
      <w:r w:rsidR="00C60EF6">
        <w:rPr>
          <w:rFonts w:cs="Calibri"/>
          <w:bCs/>
          <w:sz w:val="20"/>
          <w:szCs w:val="20"/>
        </w:rPr>
        <w:t>,</w:t>
      </w:r>
      <w:r w:rsidR="00CD4105" w:rsidRPr="00ED0EB6">
        <w:rPr>
          <w:rFonts w:cs="Calibri"/>
          <w:bCs/>
          <w:sz w:val="20"/>
          <w:szCs w:val="20"/>
        </w:rPr>
        <w:t xml:space="preserve"> </w:t>
      </w:r>
      <w:r w:rsidRPr="00ED0EB6">
        <w:rPr>
          <w:rFonts w:cs="Calibri"/>
          <w:bCs/>
          <w:sz w:val="20"/>
          <w:szCs w:val="20"/>
        </w:rPr>
        <w:t xml:space="preserve">or an </w:t>
      </w:r>
      <w:r w:rsidR="00CD4105" w:rsidRPr="00ED0EB6">
        <w:rPr>
          <w:rFonts w:cs="Calibri"/>
          <w:bCs/>
          <w:sz w:val="20"/>
          <w:szCs w:val="20"/>
        </w:rPr>
        <w:t>identified</w:t>
      </w:r>
      <w:r w:rsidR="004948E7" w:rsidRPr="00ED0EB6">
        <w:rPr>
          <w:rFonts w:cs="Calibri"/>
          <w:bCs/>
          <w:sz w:val="20"/>
          <w:szCs w:val="20"/>
        </w:rPr>
        <w:t xml:space="preserve"> conservation </w:t>
      </w:r>
      <w:r w:rsidR="00C248F7" w:rsidRPr="00ED0EB6">
        <w:rPr>
          <w:rFonts w:cs="Calibri"/>
          <w:bCs/>
          <w:sz w:val="20"/>
          <w:szCs w:val="20"/>
        </w:rPr>
        <w:t xml:space="preserve">or restoration </w:t>
      </w:r>
      <w:r w:rsidR="00CD4105" w:rsidRPr="00ED0EB6">
        <w:rPr>
          <w:rFonts w:cs="Calibri"/>
          <w:bCs/>
          <w:sz w:val="20"/>
          <w:szCs w:val="20"/>
        </w:rPr>
        <w:t xml:space="preserve">planning </w:t>
      </w:r>
      <w:r w:rsidR="004948E7" w:rsidRPr="00ED0EB6">
        <w:rPr>
          <w:rFonts w:cs="Calibri"/>
          <w:bCs/>
          <w:sz w:val="20"/>
          <w:szCs w:val="20"/>
        </w:rPr>
        <w:t>need</w:t>
      </w:r>
      <w:r w:rsidR="00166A0D" w:rsidRPr="00ED0EB6">
        <w:rPr>
          <w:rFonts w:cs="Calibri"/>
          <w:bCs/>
          <w:sz w:val="20"/>
          <w:szCs w:val="20"/>
        </w:rPr>
        <w:t xml:space="preserve"> or gap</w:t>
      </w:r>
      <w:r w:rsidR="007652F9" w:rsidRPr="00ED0EB6">
        <w:rPr>
          <w:rFonts w:cs="Calibri"/>
          <w:bCs/>
          <w:sz w:val="20"/>
          <w:szCs w:val="20"/>
        </w:rPr>
        <w:t>?</w:t>
      </w:r>
      <w:r w:rsidR="007652F9" w:rsidRPr="00ED0EB6">
        <w:rPr>
          <w:rFonts w:cs="Calibri"/>
          <w:bCs/>
        </w:rPr>
        <w:t xml:space="preserve"> </w:t>
      </w:r>
      <w:bookmarkEnd w:id="0"/>
    </w:p>
    <w:p w14:paraId="3736DF98" w14:textId="77777777" w:rsidR="003241B2" w:rsidRPr="00ED0EB6" w:rsidRDefault="003241B2" w:rsidP="003241B2">
      <w:pPr>
        <w:pStyle w:val="ListParagraph"/>
        <w:spacing w:before="240" w:line="240" w:lineRule="auto"/>
        <w:ind w:left="0"/>
        <w:rPr>
          <w:rFonts w:cs="Calibri"/>
          <w:bCs/>
          <w:sz w:val="12"/>
          <w:szCs w:val="12"/>
        </w:rPr>
      </w:pPr>
    </w:p>
    <w:p w14:paraId="4F2C9D2A" w14:textId="76E6298D" w:rsidR="008667A4" w:rsidRPr="00ED0EB6" w:rsidRDefault="00CD4105" w:rsidP="00F77A52">
      <w:pPr>
        <w:pStyle w:val="ListParagraph"/>
        <w:numPr>
          <w:ilvl w:val="0"/>
          <w:numId w:val="13"/>
        </w:numPr>
        <w:spacing w:before="240" w:line="240" w:lineRule="auto"/>
        <w:rPr>
          <w:rFonts w:cs="Calibri"/>
          <w:bCs/>
          <w:sz w:val="20"/>
          <w:szCs w:val="20"/>
        </w:rPr>
      </w:pPr>
      <w:r w:rsidRPr="00ED0EB6">
        <w:rPr>
          <w:rFonts w:cs="Calibri"/>
          <w:bCs/>
          <w:sz w:val="20"/>
          <w:szCs w:val="20"/>
        </w:rPr>
        <w:t xml:space="preserve">Who are the partners </w:t>
      </w:r>
      <w:r w:rsidR="00F77A52" w:rsidRPr="00ED0EB6">
        <w:rPr>
          <w:rFonts w:cs="Calibri"/>
          <w:bCs/>
          <w:sz w:val="20"/>
          <w:szCs w:val="20"/>
        </w:rPr>
        <w:t>working on</w:t>
      </w:r>
      <w:r w:rsidRPr="00ED0EB6">
        <w:rPr>
          <w:rFonts w:cs="Calibri"/>
          <w:bCs/>
          <w:sz w:val="20"/>
          <w:szCs w:val="20"/>
        </w:rPr>
        <w:t xml:space="preserve"> this project</w:t>
      </w:r>
      <w:r w:rsidR="00C248F7" w:rsidRPr="00ED0EB6">
        <w:rPr>
          <w:rFonts w:cs="Calibri"/>
          <w:bCs/>
          <w:sz w:val="20"/>
          <w:szCs w:val="20"/>
        </w:rPr>
        <w:t xml:space="preserve"> and what are their </w:t>
      </w:r>
      <w:r w:rsidR="00C60EF6">
        <w:rPr>
          <w:rFonts w:cs="Calibri"/>
          <w:bCs/>
          <w:sz w:val="20"/>
          <w:szCs w:val="20"/>
        </w:rPr>
        <w:t>contributions to the project</w:t>
      </w:r>
      <w:r w:rsidRPr="00ED0EB6">
        <w:rPr>
          <w:rFonts w:cs="Calibri"/>
          <w:bCs/>
          <w:sz w:val="20"/>
          <w:szCs w:val="20"/>
        </w:rPr>
        <w:t xml:space="preserve">? </w:t>
      </w:r>
      <w:r w:rsidR="00925841" w:rsidRPr="00ED0EB6">
        <w:rPr>
          <w:rFonts w:cs="Calibri"/>
          <w:bCs/>
          <w:sz w:val="20"/>
          <w:szCs w:val="20"/>
        </w:rPr>
        <w:t>(</w:t>
      </w:r>
      <w:r w:rsidR="004206E1" w:rsidRPr="00ED0EB6">
        <w:rPr>
          <w:rFonts w:cs="Calibri"/>
          <w:bCs/>
          <w:sz w:val="20"/>
          <w:szCs w:val="20"/>
        </w:rPr>
        <w:t xml:space="preserve">e.g., </w:t>
      </w:r>
      <w:r w:rsidR="005F23F6">
        <w:rPr>
          <w:rFonts w:cs="Calibri"/>
          <w:bCs/>
          <w:sz w:val="20"/>
          <w:szCs w:val="20"/>
        </w:rPr>
        <w:t>organizations</w:t>
      </w:r>
      <w:r w:rsidR="00925841" w:rsidRPr="00ED0EB6">
        <w:rPr>
          <w:rFonts w:cs="Calibri"/>
          <w:bCs/>
          <w:sz w:val="20"/>
          <w:szCs w:val="20"/>
        </w:rPr>
        <w:t xml:space="preserve">, agencies, landowners, community groups) </w:t>
      </w:r>
    </w:p>
    <w:p w14:paraId="7D963104" w14:textId="77777777" w:rsidR="003241B2" w:rsidRPr="00ED0EB6" w:rsidRDefault="003241B2" w:rsidP="003241B2">
      <w:pPr>
        <w:pStyle w:val="ListParagraph"/>
        <w:spacing w:before="240" w:line="240" w:lineRule="auto"/>
        <w:ind w:left="0"/>
        <w:rPr>
          <w:rFonts w:cs="Calibri"/>
          <w:bCs/>
          <w:sz w:val="12"/>
          <w:szCs w:val="12"/>
        </w:rPr>
      </w:pPr>
    </w:p>
    <w:p w14:paraId="05E361B7" w14:textId="77777777" w:rsidR="00066757" w:rsidRPr="00ED0EB6" w:rsidRDefault="00CD4105" w:rsidP="00F77A52">
      <w:pPr>
        <w:pStyle w:val="ListParagraph"/>
        <w:numPr>
          <w:ilvl w:val="0"/>
          <w:numId w:val="13"/>
        </w:numPr>
        <w:spacing w:before="240" w:line="240" w:lineRule="auto"/>
        <w:rPr>
          <w:rFonts w:cs="Calibri"/>
          <w:bCs/>
          <w:sz w:val="20"/>
          <w:szCs w:val="20"/>
        </w:rPr>
      </w:pPr>
      <w:r w:rsidRPr="00ED0EB6">
        <w:rPr>
          <w:rFonts w:cs="Calibri"/>
          <w:bCs/>
          <w:sz w:val="20"/>
          <w:szCs w:val="20"/>
        </w:rPr>
        <w:t xml:space="preserve">Who are the key individuals on the project team and what are their </w:t>
      </w:r>
      <w:r w:rsidR="00C248F7" w:rsidRPr="00ED0EB6">
        <w:rPr>
          <w:rFonts w:cs="Calibri"/>
          <w:bCs/>
          <w:sz w:val="20"/>
          <w:szCs w:val="20"/>
        </w:rPr>
        <w:t xml:space="preserve">relevant </w:t>
      </w:r>
      <w:r w:rsidRPr="00ED0EB6">
        <w:rPr>
          <w:rFonts w:cs="Calibri"/>
          <w:bCs/>
          <w:sz w:val="20"/>
          <w:szCs w:val="20"/>
        </w:rPr>
        <w:t>qualifications for project implementation?</w:t>
      </w:r>
      <w:r w:rsidR="002B2AAB" w:rsidRPr="00ED0EB6">
        <w:rPr>
          <w:rFonts w:cs="Calibri"/>
          <w:bCs/>
          <w:sz w:val="20"/>
          <w:szCs w:val="20"/>
        </w:rPr>
        <w:t xml:space="preserve"> </w:t>
      </w:r>
    </w:p>
    <w:p w14:paraId="7F28554F" w14:textId="77777777" w:rsidR="003241B2" w:rsidRPr="00ED0EB6" w:rsidRDefault="003241B2" w:rsidP="003241B2">
      <w:pPr>
        <w:pStyle w:val="ListParagraph"/>
        <w:spacing w:before="240" w:line="240" w:lineRule="auto"/>
        <w:ind w:left="0"/>
        <w:rPr>
          <w:rFonts w:cs="Calibri"/>
          <w:bCs/>
          <w:sz w:val="12"/>
          <w:szCs w:val="12"/>
        </w:rPr>
      </w:pPr>
    </w:p>
    <w:p w14:paraId="495DC1DE" w14:textId="77777777" w:rsidR="008667A4" w:rsidRPr="00ED0EB6" w:rsidRDefault="00CD4105" w:rsidP="00F77A52">
      <w:pPr>
        <w:pStyle w:val="ListParagraph"/>
        <w:numPr>
          <w:ilvl w:val="0"/>
          <w:numId w:val="13"/>
        </w:numPr>
        <w:spacing w:before="240" w:line="240" w:lineRule="auto"/>
        <w:rPr>
          <w:rFonts w:cs="Calibri"/>
          <w:bCs/>
          <w:sz w:val="20"/>
          <w:szCs w:val="20"/>
        </w:rPr>
      </w:pPr>
      <w:bookmarkStart w:id="1" w:name="_Hlk154152586"/>
      <w:r w:rsidRPr="00ED0EB6">
        <w:rPr>
          <w:rFonts w:cs="Calibri"/>
          <w:bCs/>
          <w:sz w:val="20"/>
          <w:szCs w:val="20"/>
        </w:rPr>
        <w:t xml:space="preserve">Who was or </w:t>
      </w:r>
      <w:r w:rsidR="00196F85" w:rsidRPr="00ED0EB6">
        <w:rPr>
          <w:rFonts w:cs="Calibri"/>
          <w:bCs/>
          <w:sz w:val="20"/>
          <w:szCs w:val="20"/>
        </w:rPr>
        <w:t>will be engaged</w:t>
      </w:r>
      <w:r w:rsidR="00762FB1" w:rsidRPr="00ED0EB6">
        <w:rPr>
          <w:rFonts w:cs="Calibri"/>
          <w:bCs/>
          <w:sz w:val="20"/>
          <w:szCs w:val="20"/>
        </w:rPr>
        <w:t xml:space="preserve"> in project development and implementation</w:t>
      </w:r>
      <w:r w:rsidR="008667A4" w:rsidRPr="00ED0EB6">
        <w:rPr>
          <w:rFonts w:cs="Calibri"/>
          <w:bCs/>
          <w:sz w:val="20"/>
          <w:szCs w:val="20"/>
        </w:rPr>
        <w:t xml:space="preserve"> (beyond the project partners)</w:t>
      </w:r>
      <w:r w:rsidR="00196F85" w:rsidRPr="00ED0EB6">
        <w:rPr>
          <w:rFonts w:cs="Calibri"/>
          <w:bCs/>
          <w:sz w:val="20"/>
          <w:szCs w:val="20"/>
        </w:rPr>
        <w:t xml:space="preserve">? </w:t>
      </w:r>
      <w:r w:rsidR="00925841" w:rsidRPr="00ED0EB6">
        <w:rPr>
          <w:rFonts w:cs="Calibri"/>
          <w:bCs/>
          <w:sz w:val="20"/>
          <w:szCs w:val="20"/>
        </w:rPr>
        <w:t>(</w:t>
      </w:r>
      <w:r w:rsidR="004206E1" w:rsidRPr="00ED0EB6">
        <w:rPr>
          <w:rFonts w:cs="Calibri"/>
          <w:bCs/>
          <w:sz w:val="20"/>
          <w:szCs w:val="20"/>
        </w:rPr>
        <w:t xml:space="preserve">e.g., </w:t>
      </w:r>
      <w:r w:rsidR="00925841" w:rsidRPr="00ED0EB6">
        <w:rPr>
          <w:rFonts w:cs="Calibri"/>
          <w:bCs/>
          <w:sz w:val="20"/>
          <w:szCs w:val="20"/>
        </w:rPr>
        <w:t xml:space="preserve">communities, user groups, affected/impacted </w:t>
      </w:r>
      <w:r w:rsidR="00E2617F" w:rsidRPr="00ED0EB6">
        <w:rPr>
          <w:rFonts w:cs="Calibri"/>
          <w:bCs/>
          <w:sz w:val="20"/>
          <w:szCs w:val="20"/>
        </w:rPr>
        <w:t>constituencies,</w:t>
      </w:r>
      <w:r w:rsidR="008667A4" w:rsidRPr="00ED0EB6">
        <w:rPr>
          <w:rFonts w:cs="Calibri"/>
          <w:bCs/>
          <w:sz w:val="20"/>
          <w:szCs w:val="20"/>
        </w:rPr>
        <w:t xml:space="preserve"> and stakeholders</w:t>
      </w:r>
      <w:r w:rsidR="00925841" w:rsidRPr="00ED0EB6">
        <w:rPr>
          <w:rFonts w:cs="Calibri"/>
          <w:bCs/>
          <w:sz w:val="20"/>
          <w:szCs w:val="20"/>
        </w:rPr>
        <w:t>)</w:t>
      </w:r>
      <w:r w:rsidR="003A6A87" w:rsidRPr="00ED0EB6">
        <w:rPr>
          <w:rFonts w:cs="Calibri"/>
          <w:bCs/>
          <w:sz w:val="20"/>
          <w:szCs w:val="20"/>
        </w:rPr>
        <w:t xml:space="preserve"> And how will they or were they engaged?</w:t>
      </w:r>
    </w:p>
    <w:bookmarkEnd w:id="1"/>
    <w:p w14:paraId="2CE33964" w14:textId="77777777" w:rsidR="003241B2" w:rsidRPr="00ED0EB6" w:rsidRDefault="003241B2" w:rsidP="003241B2">
      <w:pPr>
        <w:pStyle w:val="ListParagraph"/>
        <w:spacing w:before="240" w:line="240" w:lineRule="auto"/>
        <w:ind w:left="0"/>
        <w:rPr>
          <w:rFonts w:cs="Calibri"/>
          <w:bCs/>
          <w:sz w:val="12"/>
          <w:szCs w:val="12"/>
        </w:rPr>
      </w:pPr>
    </w:p>
    <w:p w14:paraId="241D7FB5" w14:textId="3DEFF968" w:rsidR="00323B0F" w:rsidRPr="00ED0EB6" w:rsidRDefault="003B7920" w:rsidP="00F77A52">
      <w:pPr>
        <w:pStyle w:val="ListParagraph"/>
        <w:numPr>
          <w:ilvl w:val="0"/>
          <w:numId w:val="13"/>
        </w:numPr>
        <w:spacing w:before="240" w:line="240" w:lineRule="auto"/>
        <w:rPr>
          <w:rFonts w:cs="Calibri"/>
          <w:bCs/>
          <w:sz w:val="20"/>
          <w:szCs w:val="20"/>
        </w:rPr>
      </w:pPr>
      <w:r w:rsidRPr="00ED0EB6">
        <w:rPr>
          <w:rFonts w:cs="Calibri"/>
          <w:bCs/>
          <w:sz w:val="20"/>
          <w:szCs w:val="20"/>
        </w:rPr>
        <w:t>What is the</w:t>
      </w:r>
      <w:r w:rsidR="00066757" w:rsidRPr="00ED0EB6">
        <w:rPr>
          <w:rFonts w:cs="Calibri"/>
          <w:bCs/>
          <w:sz w:val="20"/>
          <w:szCs w:val="20"/>
        </w:rPr>
        <w:t xml:space="preserve"> </w:t>
      </w:r>
      <w:r w:rsidR="00187C2A" w:rsidRPr="00ED0EB6">
        <w:rPr>
          <w:rFonts w:cs="Calibri"/>
          <w:bCs/>
          <w:sz w:val="20"/>
          <w:szCs w:val="20"/>
        </w:rPr>
        <w:t xml:space="preserve">demographic information </w:t>
      </w:r>
      <w:r w:rsidR="00CD4105" w:rsidRPr="00ED0EB6">
        <w:rPr>
          <w:rFonts w:cs="Calibri"/>
          <w:bCs/>
          <w:sz w:val="20"/>
          <w:szCs w:val="20"/>
        </w:rPr>
        <w:t>of</w:t>
      </w:r>
      <w:r w:rsidR="00187C2A" w:rsidRPr="00ED0EB6">
        <w:rPr>
          <w:rFonts w:cs="Calibri"/>
          <w:bCs/>
          <w:sz w:val="20"/>
          <w:szCs w:val="20"/>
        </w:rPr>
        <w:t xml:space="preserve"> </w:t>
      </w:r>
      <w:r w:rsidR="00196F85" w:rsidRPr="00ED0EB6">
        <w:rPr>
          <w:rFonts w:cs="Calibri"/>
          <w:bCs/>
          <w:sz w:val="20"/>
          <w:szCs w:val="20"/>
        </w:rPr>
        <w:t>the</w:t>
      </w:r>
      <w:r w:rsidR="00187C2A" w:rsidRPr="00ED0EB6">
        <w:rPr>
          <w:rFonts w:cs="Calibri"/>
          <w:bCs/>
          <w:sz w:val="20"/>
          <w:szCs w:val="20"/>
        </w:rPr>
        <w:t xml:space="preserve"> </w:t>
      </w:r>
      <w:r w:rsidR="00CD4105" w:rsidRPr="00ED0EB6">
        <w:rPr>
          <w:rFonts w:cs="Calibri"/>
          <w:bCs/>
          <w:sz w:val="20"/>
          <w:szCs w:val="20"/>
        </w:rPr>
        <w:t xml:space="preserve">engaged </w:t>
      </w:r>
      <w:r w:rsidR="002B2AAB" w:rsidRPr="00ED0EB6">
        <w:rPr>
          <w:rFonts w:cs="Calibri"/>
          <w:bCs/>
          <w:sz w:val="20"/>
          <w:szCs w:val="20"/>
        </w:rPr>
        <w:t>community(ies)</w:t>
      </w:r>
      <w:r w:rsidRPr="00ED0EB6">
        <w:rPr>
          <w:rFonts w:cs="Calibri"/>
          <w:bCs/>
          <w:sz w:val="20"/>
          <w:szCs w:val="20"/>
        </w:rPr>
        <w:t>? Use table below</w:t>
      </w:r>
      <w:r w:rsidR="00F947E1" w:rsidRPr="00ED0EB6">
        <w:rPr>
          <w:rFonts w:cs="Calibri"/>
          <w:bCs/>
          <w:sz w:val="20"/>
          <w:szCs w:val="20"/>
        </w:rPr>
        <w:t xml:space="preserve">, </w:t>
      </w:r>
      <w:r w:rsidRPr="00ED0EB6">
        <w:rPr>
          <w:rFonts w:cs="Calibri"/>
          <w:bCs/>
          <w:sz w:val="20"/>
          <w:szCs w:val="20"/>
        </w:rPr>
        <w:t>only one factor needed</w:t>
      </w:r>
      <w:r w:rsidR="00196F85" w:rsidRPr="00ED0EB6">
        <w:rPr>
          <w:rFonts w:cs="Calibri"/>
          <w:bCs/>
          <w:sz w:val="20"/>
          <w:szCs w:val="20"/>
        </w:rPr>
        <w:t xml:space="preserve"> per community</w:t>
      </w:r>
      <w:r w:rsidR="00104797">
        <w:rPr>
          <w:rFonts w:cs="Calibri"/>
          <w:bCs/>
          <w:sz w:val="20"/>
          <w:szCs w:val="20"/>
        </w:rPr>
        <w:t>.</w:t>
      </w:r>
      <w:r w:rsidR="00F947E1" w:rsidRPr="00ED0EB6">
        <w:rPr>
          <w:rFonts w:cs="Calibri"/>
          <w:bCs/>
          <w:sz w:val="20"/>
          <w:szCs w:val="20"/>
        </w:rPr>
        <w:t xml:space="preserve"> (i.e., you do not need to provide Race/Ethnicity, poverty rate, low income %, and annualized unemployment rate for every community, rather you only need to provide ONE of any of the factors listed below). </w:t>
      </w:r>
    </w:p>
    <w:p w14:paraId="1AB8F615" w14:textId="77777777" w:rsidR="00F947E1" w:rsidRPr="00ED0EB6" w:rsidRDefault="00F947E1" w:rsidP="00F947E1">
      <w:pPr>
        <w:pStyle w:val="ListParagraph"/>
        <w:spacing w:before="240" w:after="0" w:line="240" w:lineRule="auto"/>
        <w:ind w:left="0"/>
        <w:rPr>
          <w:rFonts w:cs="Calibri"/>
          <w:b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963"/>
        <w:gridCol w:w="2118"/>
        <w:gridCol w:w="1786"/>
        <w:gridCol w:w="3183"/>
      </w:tblGrid>
      <w:tr w:rsidR="003B7920" w:rsidRPr="00ED0EB6" w14:paraId="0A7083B4" w14:textId="77777777" w:rsidTr="003241B2">
        <w:trPr>
          <w:trHeight w:val="363"/>
          <w:jc w:val="center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5475D" w14:textId="77777777" w:rsidR="003B7920" w:rsidRPr="00ED0EB6" w:rsidRDefault="003B7920" w:rsidP="009642D3">
            <w:pPr>
              <w:pStyle w:val="ListParagraph"/>
              <w:spacing w:after="240"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0EB6">
              <w:rPr>
                <w:rFonts w:cs="Calibri"/>
                <w:b/>
                <w:bCs/>
                <w:sz w:val="18"/>
                <w:szCs w:val="18"/>
              </w:rPr>
              <w:t>Community(ies)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F9C6A" w14:textId="77777777" w:rsidR="003B7920" w:rsidRPr="00ED0EB6" w:rsidRDefault="003B7920" w:rsidP="009642D3">
            <w:pPr>
              <w:pStyle w:val="ListParagraph"/>
              <w:spacing w:after="240"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0EB6">
              <w:rPr>
                <w:rFonts w:cs="Calibri"/>
                <w:b/>
                <w:bCs/>
                <w:sz w:val="18"/>
                <w:szCs w:val="18"/>
              </w:rPr>
              <w:t>Race/Ethnicity</w:t>
            </w:r>
            <w:r w:rsidR="008667A4" w:rsidRPr="00ED0EB6">
              <w:rPr>
                <w:rFonts w:cs="Calibri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0825A" w14:textId="77777777" w:rsidR="003B7920" w:rsidRPr="00ED0EB6" w:rsidRDefault="003B7920" w:rsidP="009642D3">
            <w:pPr>
              <w:pStyle w:val="ListParagraph"/>
              <w:spacing w:after="240"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0EB6">
              <w:rPr>
                <w:rFonts w:cs="Calibri"/>
                <w:b/>
                <w:bCs/>
                <w:sz w:val="18"/>
                <w:szCs w:val="18"/>
              </w:rPr>
              <w:t>Poverty Rate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56321" w14:textId="77777777" w:rsidR="003B7920" w:rsidRPr="00ED0EB6" w:rsidRDefault="003B7920" w:rsidP="009642D3">
            <w:pPr>
              <w:pStyle w:val="ListParagraph"/>
              <w:spacing w:after="240"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0EB6">
              <w:rPr>
                <w:rFonts w:cs="Calibri"/>
                <w:b/>
                <w:bCs/>
                <w:sz w:val="18"/>
                <w:szCs w:val="18"/>
              </w:rPr>
              <w:t>Low Income %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8B7D0" w14:textId="77777777" w:rsidR="003B7920" w:rsidRPr="00ED0EB6" w:rsidRDefault="003B7920" w:rsidP="009642D3">
            <w:pPr>
              <w:pStyle w:val="ListParagraph"/>
              <w:spacing w:after="240"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0EB6">
              <w:rPr>
                <w:rFonts w:cs="Calibri"/>
                <w:b/>
                <w:bCs/>
                <w:sz w:val="18"/>
                <w:szCs w:val="18"/>
              </w:rPr>
              <w:t>Annualized Unemployment Rate</w:t>
            </w:r>
          </w:p>
        </w:tc>
      </w:tr>
      <w:tr w:rsidR="003B7920" w:rsidRPr="00ED0EB6" w14:paraId="0A374941" w14:textId="77777777" w:rsidTr="003241B2">
        <w:trPr>
          <w:trHeight w:val="588"/>
          <w:jc w:val="center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93B67" w14:textId="77777777" w:rsidR="003B7920" w:rsidRPr="00ED0EB6" w:rsidRDefault="003B7920" w:rsidP="009642D3">
            <w:pPr>
              <w:pStyle w:val="ListParagraph"/>
              <w:spacing w:before="240" w:after="240" w:line="360" w:lineRule="auto"/>
              <w:ind w:left="360"/>
              <w:rPr>
                <w:rFonts w:cs="Calibri"/>
                <w:b/>
                <w:sz w:val="16"/>
                <w:szCs w:val="16"/>
              </w:rPr>
            </w:pPr>
            <w:r w:rsidRPr="00ED0EB6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89BEF" w14:textId="77777777" w:rsidR="003B7920" w:rsidRPr="00ED0EB6" w:rsidRDefault="003B7920" w:rsidP="009642D3">
            <w:pPr>
              <w:pStyle w:val="ListParagraph"/>
              <w:spacing w:before="240" w:after="240" w:line="360" w:lineRule="auto"/>
              <w:ind w:left="360"/>
              <w:rPr>
                <w:rFonts w:cs="Calibri"/>
                <w:b/>
                <w:sz w:val="16"/>
                <w:szCs w:val="16"/>
              </w:rPr>
            </w:pPr>
            <w:r w:rsidRPr="00ED0EB6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2FE89" w14:textId="77777777" w:rsidR="003B7920" w:rsidRPr="00ED0EB6" w:rsidRDefault="003B7920" w:rsidP="009642D3">
            <w:pPr>
              <w:pStyle w:val="ListParagraph"/>
              <w:spacing w:before="240" w:after="240" w:line="360" w:lineRule="auto"/>
              <w:ind w:left="360"/>
              <w:rPr>
                <w:rFonts w:cs="Calibri"/>
                <w:b/>
                <w:sz w:val="16"/>
                <w:szCs w:val="16"/>
              </w:rPr>
            </w:pPr>
            <w:r w:rsidRPr="00ED0EB6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B9805" w14:textId="77777777" w:rsidR="003B7920" w:rsidRPr="00ED0EB6" w:rsidRDefault="003B7920" w:rsidP="009642D3">
            <w:pPr>
              <w:pStyle w:val="ListParagraph"/>
              <w:spacing w:before="240" w:after="240" w:line="360" w:lineRule="auto"/>
              <w:ind w:left="360"/>
              <w:rPr>
                <w:rFonts w:cs="Calibri"/>
                <w:b/>
                <w:sz w:val="16"/>
                <w:szCs w:val="16"/>
              </w:rPr>
            </w:pPr>
            <w:r w:rsidRPr="00ED0EB6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3F83F" w14:textId="77777777" w:rsidR="003B7920" w:rsidRPr="00ED0EB6" w:rsidRDefault="003B7920" w:rsidP="009642D3">
            <w:pPr>
              <w:pStyle w:val="ListParagraph"/>
              <w:spacing w:before="240" w:after="240" w:line="360" w:lineRule="auto"/>
              <w:ind w:left="360"/>
              <w:rPr>
                <w:rFonts w:cs="Calibri"/>
                <w:b/>
                <w:sz w:val="16"/>
                <w:szCs w:val="16"/>
              </w:rPr>
            </w:pPr>
            <w:r w:rsidRPr="00ED0EB6">
              <w:rPr>
                <w:rFonts w:cs="Calibri"/>
                <w:b/>
                <w:sz w:val="16"/>
                <w:szCs w:val="16"/>
              </w:rPr>
              <w:t> </w:t>
            </w:r>
          </w:p>
        </w:tc>
      </w:tr>
    </w:tbl>
    <w:p w14:paraId="0601F738" w14:textId="48BE227C" w:rsidR="009642D3" w:rsidRPr="00ED0EB6" w:rsidRDefault="00762FB1" w:rsidP="008667A4">
      <w:pPr>
        <w:pStyle w:val="ListParagraph"/>
        <w:numPr>
          <w:ilvl w:val="0"/>
          <w:numId w:val="13"/>
        </w:numPr>
        <w:spacing w:before="240" w:after="240" w:line="240" w:lineRule="auto"/>
        <w:rPr>
          <w:rFonts w:cs="Calibri"/>
          <w:bCs/>
          <w:sz w:val="20"/>
          <w:szCs w:val="20"/>
        </w:rPr>
      </w:pPr>
      <w:r w:rsidRPr="00ED0EB6">
        <w:rPr>
          <w:rFonts w:cs="Calibri"/>
          <w:bCs/>
          <w:sz w:val="20"/>
          <w:szCs w:val="20"/>
        </w:rPr>
        <w:t>How will</w:t>
      </w:r>
      <w:r w:rsidR="003013A4" w:rsidRPr="00ED0EB6">
        <w:rPr>
          <w:rFonts w:cs="Calibri"/>
          <w:bCs/>
          <w:sz w:val="20"/>
          <w:szCs w:val="20"/>
        </w:rPr>
        <w:t xml:space="preserve"> long term</w:t>
      </w:r>
      <w:r w:rsidR="000D5AB2" w:rsidRPr="00ED0EB6">
        <w:rPr>
          <w:rFonts w:cs="Calibri"/>
          <w:bCs/>
          <w:sz w:val="20"/>
          <w:szCs w:val="20"/>
        </w:rPr>
        <w:t xml:space="preserve"> project</w:t>
      </w:r>
      <w:r w:rsidR="003013A4" w:rsidRPr="00ED0EB6">
        <w:rPr>
          <w:rFonts w:cs="Calibri"/>
          <w:bCs/>
          <w:sz w:val="20"/>
          <w:szCs w:val="20"/>
        </w:rPr>
        <w:t xml:space="preserve"> sustainability </w:t>
      </w:r>
      <w:r w:rsidR="00A5113D">
        <w:rPr>
          <w:rFonts w:cs="Calibri"/>
          <w:bCs/>
          <w:sz w:val="20"/>
          <w:szCs w:val="20"/>
        </w:rPr>
        <w:t xml:space="preserve">or implementation </w:t>
      </w:r>
      <w:r w:rsidR="007652F9" w:rsidRPr="00ED0EB6">
        <w:rPr>
          <w:rFonts w:cs="Calibri"/>
          <w:bCs/>
          <w:sz w:val="20"/>
          <w:szCs w:val="20"/>
        </w:rPr>
        <w:t>be</w:t>
      </w:r>
      <w:r w:rsidRPr="00ED0EB6">
        <w:rPr>
          <w:rFonts w:cs="Calibri"/>
          <w:bCs/>
          <w:sz w:val="20"/>
          <w:szCs w:val="20"/>
        </w:rPr>
        <w:t xml:space="preserve"> ensured</w:t>
      </w:r>
      <w:r w:rsidR="00925841" w:rsidRPr="00ED0EB6">
        <w:rPr>
          <w:rFonts w:cs="Calibri"/>
          <w:bCs/>
          <w:sz w:val="20"/>
          <w:szCs w:val="20"/>
        </w:rPr>
        <w:t xml:space="preserve"> </w:t>
      </w:r>
      <w:r w:rsidR="008667A4" w:rsidRPr="00ED0EB6">
        <w:rPr>
          <w:rFonts w:cs="Calibri"/>
          <w:bCs/>
          <w:sz w:val="20"/>
          <w:szCs w:val="20"/>
        </w:rPr>
        <w:t xml:space="preserve">(i.e., beyond the grant period) </w:t>
      </w:r>
      <w:r w:rsidR="00925841" w:rsidRPr="00ED0EB6">
        <w:rPr>
          <w:rFonts w:cs="Calibri"/>
          <w:bCs/>
          <w:sz w:val="20"/>
          <w:szCs w:val="20"/>
        </w:rPr>
        <w:t>and what</w:t>
      </w:r>
      <w:r w:rsidR="00323B0F" w:rsidRPr="00ED0EB6">
        <w:rPr>
          <w:rFonts w:cs="Calibri"/>
          <w:bCs/>
          <w:sz w:val="20"/>
          <w:szCs w:val="20"/>
        </w:rPr>
        <w:t xml:space="preserve"> a</w:t>
      </w:r>
      <w:r w:rsidRPr="00ED0EB6">
        <w:rPr>
          <w:rFonts w:cs="Calibri"/>
          <w:bCs/>
          <w:sz w:val="20"/>
          <w:szCs w:val="20"/>
        </w:rPr>
        <w:t>re the</w:t>
      </w:r>
      <w:r w:rsidR="003013A4" w:rsidRPr="00ED0EB6">
        <w:rPr>
          <w:rFonts w:cs="Calibri"/>
          <w:bCs/>
          <w:sz w:val="20"/>
          <w:szCs w:val="20"/>
        </w:rPr>
        <w:t xml:space="preserve"> plans for ongoing monitoring, maintenance, and stewardship</w:t>
      </w:r>
      <w:r w:rsidRPr="00ED0EB6">
        <w:rPr>
          <w:rFonts w:cs="Calibri"/>
          <w:bCs/>
          <w:sz w:val="20"/>
          <w:szCs w:val="20"/>
        </w:rPr>
        <w:t>?</w:t>
      </w:r>
    </w:p>
    <w:p w14:paraId="1475C017" w14:textId="77777777" w:rsidR="003241B2" w:rsidRPr="00ED0EB6" w:rsidRDefault="003241B2" w:rsidP="003241B2">
      <w:pPr>
        <w:pStyle w:val="ListParagraph"/>
        <w:spacing w:before="240" w:after="240" w:line="240" w:lineRule="auto"/>
        <w:ind w:left="360"/>
        <w:rPr>
          <w:rFonts w:cs="Calibri"/>
          <w:bCs/>
          <w:sz w:val="12"/>
          <w:szCs w:val="12"/>
        </w:rPr>
      </w:pPr>
    </w:p>
    <w:p w14:paraId="0456F44C" w14:textId="42464B5A" w:rsidR="00762FB1" w:rsidRPr="00ED0EB6" w:rsidRDefault="00762FB1" w:rsidP="008667A4">
      <w:pPr>
        <w:pStyle w:val="ListParagraph"/>
        <w:numPr>
          <w:ilvl w:val="0"/>
          <w:numId w:val="13"/>
        </w:numPr>
        <w:spacing w:before="240" w:after="240" w:line="240" w:lineRule="auto"/>
        <w:rPr>
          <w:rFonts w:cs="Calibri"/>
          <w:bCs/>
          <w:sz w:val="20"/>
          <w:szCs w:val="20"/>
        </w:rPr>
      </w:pPr>
      <w:r w:rsidRPr="00ED0EB6">
        <w:rPr>
          <w:rFonts w:cs="Calibri"/>
          <w:bCs/>
          <w:sz w:val="20"/>
          <w:szCs w:val="20"/>
        </w:rPr>
        <w:t>Is this project connected to another ATBC 202</w:t>
      </w:r>
      <w:r w:rsidR="001519F1">
        <w:rPr>
          <w:rFonts w:cs="Calibri"/>
          <w:bCs/>
          <w:sz w:val="20"/>
          <w:szCs w:val="20"/>
        </w:rPr>
        <w:t>4</w:t>
      </w:r>
      <w:r w:rsidRPr="00ED0EB6">
        <w:rPr>
          <w:rFonts w:cs="Calibri"/>
          <w:bCs/>
          <w:sz w:val="20"/>
          <w:szCs w:val="20"/>
        </w:rPr>
        <w:t xml:space="preserve"> proposal? If yes, please provide the </w:t>
      </w:r>
      <w:r w:rsidR="00E2617F" w:rsidRPr="00ED0EB6">
        <w:rPr>
          <w:rFonts w:cs="Calibri"/>
          <w:bCs/>
          <w:sz w:val="20"/>
          <w:szCs w:val="20"/>
        </w:rPr>
        <w:t xml:space="preserve">program name and a </w:t>
      </w:r>
      <w:r w:rsidR="00925841" w:rsidRPr="00ED0EB6">
        <w:rPr>
          <w:rFonts w:cs="Calibri"/>
          <w:bCs/>
          <w:sz w:val="20"/>
          <w:szCs w:val="20"/>
        </w:rPr>
        <w:t xml:space="preserve">5-digit </w:t>
      </w:r>
      <w:r w:rsidRPr="00ED0EB6">
        <w:rPr>
          <w:rFonts w:cs="Calibri"/>
          <w:bCs/>
          <w:sz w:val="20"/>
          <w:szCs w:val="20"/>
        </w:rPr>
        <w:t xml:space="preserve">Easygrants ID number. </w:t>
      </w:r>
    </w:p>
    <w:p w14:paraId="16E6B518" w14:textId="77777777" w:rsidR="003241B2" w:rsidRPr="00ED0EB6" w:rsidRDefault="003241B2" w:rsidP="003241B2">
      <w:pPr>
        <w:pStyle w:val="ListParagraph"/>
        <w:spacing w:before="240" w:after="240" w:line="240" w:lineRule="auto"/>
        <w:ind w:left="0"/>
        <w:rPr>
          <w:rFonts w:cs="Calibri"/>
          <w:bCs/>
          <w:sz w:val="12"/>
          <w:szCs w:val="12"/>
        </w:rPr>
      </w:pPr>
    </w:p>
    <w:p w14:paraId="2BBE1703" w14:textId="77777777" w:rsidR="009642D3" w:rsidRPr="00ED0EB6" w:rsidRDefault="00323B0F" w:rsidP="008667A4">
      <w:pPr>
        <w:pStyle w:val="ListParagraph"/>
        <w:numPr>
          <w:ilvl w:val="0"/>
          <w:numId w:val="13"/>
        </w:numPr>
        <w:spacing w:before="240" w:after="240" w:line="240" w:lineRule="auto"/>
        <w:rPr>
          <w:rFonts w:cs="Calibri"/>
          <w:bCs/>
          <w:sz w:val="20"/>
          <w:szCs w:val="20"/>
        </w:rPr>
      </w:pPr>
      <w:r w:rsidRPr="00ED0EB6">
        <w:rPr>
          <w:rFonts w:cs="Calibri"/>
          <w:bCs/>
          <w:sz w:val="20"/>
          <w:szCs w:val="20"/>
        </w:rPr>
        <w:t xml:space="preserve">Did you apply to any other currently open NFWF RFP with this project? If yes, please provide the </w:t>
      </w:r>
      <w:r w:rsidR="00925841" w:rsidRPr="00ED0EB6">
        <w:rPr>
          <w:rFonts w:cs="Calibri"/>
          <w:bCs/>
          <w:sz w:val="20"/>
          <w:szCs w:val="20"/>
        </w:rPr>
        <w:t xml:space="preserve">5-digit </w:t>
      </w:r>
      <w:r w:rsidRPr="00ED0EB6">
        <w:rPr>
          <w:rFonts w:cs="Calibri"/>
          <w:bCs/>
          <w:sz w:val="20"/>
          <w:szCs w:val="20"/>
        </w:rPr>
        <w:t xml:space="preserve">Easygrants ID number. </w:t>
      </w:r>
    </w:p>
    <w:p w14:paraId="368597E5" w14:textId="77777777" w:rsidR="003241B2" w:rsidRPr="00ED0EB6" w:rsidRDefault="003241B2" w:rsidP="003241B2">
      <w:pPr>
        <w:pStyle w:val="ListParagraph"/>
        <w:spacing w:before="240" w:after="240" w:line="240" w:lineRule="auto"/>
        <w:ind w:left="0"/>
        <w:rPr>
          <w:rFonts w:cs="Calibri"/>
          <w:bCs/>
          <w:sz w:val="12"/>
          <w:szCs w:val="12"/>
        </w:rPr>
      </w:pPr>
    </w:p>
    <w:p w14:paraId="3E2102CF" w14:textId="77777777" w:rsidR="00490246" w:rsidRPr="00ED0EB6" w:rsidRDefault="00490246" w:rsidP="008667A4">
      <w:pPr>
        <w:pStyle w:val="ListParagraph"/>
        <w:numPr>
          <w:ilvl w:val="0"/>
          <w:numId w:val="13"/>
        </w:numPr>
        <w:spacing w:before="240" w:after="240" w:line="240" w:lineRule="auto"/>
        <w:rPr>
          <w:rFonts w:cs="Calibri"/>
          <w:sz w:val="20"/>
          <w:szCs w:val="20"/>
        </w:rPr>
      </w:pPr>
      <w:r w:rsidRPr="00ED0EB6">
        <w:rPr>
          <w:rFonts w:cs="Calibri"/>
          <w:sz w:val="20"/>
          <w:szCs w:val="20"/>
        </w:rPr>
        <w:lastRenderedPageBreak/>
        <w:t>Are you submitting this project as a full proposal to another program?  Yes</w:t>
      </w:r>
      <w:r w:rsidRPr="00ED0EB6">
        <w:rPr>
          <w:rFonts w:cs="Calibri"/>
        </w:rPr>
        <w:t xml:space="preserve"> </w:t>
      </w:r>
      <w:r w:rsidR="009A6D05" w:rsidRPr="00F43EAE">
        <w:rPr>
          <w:rFonts w:ascii="Segoe UI Symbol" w:hAnsi="Segoe UI Symbol" w:cs="Segoe UI Symbol"/>
          <w:sz w:val="20"/>
        </w:rPr>
        <w:t>☐</w:t>
      </w:r>
      <w:r w:rsidR="005F3CBD" w:rsidRPr="00ED0EB6">
        <w:rPr>
          <w:rFonts w:cs="Calibri"/>
          <w:sz w:val="20"/>
        </w:rPr>
        <w:t xml:space="preserve"> If yes, which program?</w:t>
      </w:r>
    </w:p>
    <w:p w14:paraId="13759824" w14:textId="77777777" w:rsidR="003241B2" w:rsidRPr="00ED0EB6" w:rsidRDefault="003241B2" w:rsidP="003241B2">
      <w:pPr>
        <w:pStyle w:val="ListParagraph"/>
        <w:spacing w:before="240" w:after="240" w:line="240" w:lineRule="auto"/>
        <w:ind w:left="0"/>
        <w:rPr>
          <w:rFonts w:cs="Calibri"/>
          <w:sz w:val="12"/>
          <w:szCs w:val="12"/>
        </w:rPr>
      </w:pPr>
    </w:p>
    <w:p w14:paraId="246F7C72" w14:textId="35224EE1" w:rsidR="003E5329" w:rsidRPr="003E5329" w:rsidRDefault="009642D3" w:rsidP="003E5329">
      <w:pPr>
        <w:pStyle w:val="ListParagraph"/>
        <w:numPr>
          <w:ilvl w:val="0"/>
          <w:numId w:val="13"/>
        </w:numPr>
        <w:spacing w:before="240" w:after="240" w:line="240" w:lineRule="auto"/>
        <w:rPr>
          <w:rFonts w:cs="Calibri"/>
          <w:sz w:val="20"/>
          <w:szCs w:val="20"/>
        </w:rPr>
      </w:pPr>
      <w:r w:rsidRPr="00ED0EB6">
        <w:rPr>
          <w:rFonts w:cs="Calibri"/>
          <w:bCs/>
          <w:sz w:val="20"/>
          <w:szCs w:val="20"/>
        </w:rPr>
        <w:t>Did you include additional uploads (e.g., supplemental budget narrative, letters of support, photos</w:t>
      </w:r>
      <w:r w:rsidR="00AC0B4D">
        <w:rPr>
          <w:rFonts w:cs="Calibri"/>
          <w:bCs/>
          <w:sz w:val="20"/>
          <w:szCs w:val="20"/>
        </w:rPr>
        <w:t>, copies of environmental compliance documents</w:t>
      </w:r>
      <w:r w:rsidRPr="00ED0EB6">
        <w:rPr>
          <w:rFonts w:cs="Calibri"/>
          <w:bCs/>
          <w:sz w:val="20"/>
          <w:szCs w:val="20"/>
        </w:rPr>
        <w:t xml:space="preserve">)? If yes, please list them. </w:t>
      </w:r>
      <w:r w:rsidR="006D6304">
        <w:rPr>
          <w:rFonts w:asciiTheme="minorHAnsi" w:hAnsiTheme="minorHAnsi" w:cstheme="minorHAnsi"/>
          <w:bCs/>
          <w:i/>
          <w:iCs/>
          <w:sz w:val="20"/>
          <w:szCs w:val="20"/>
        </w:rPr>
        <w:t>Check the Tip Sheet for upload size limits and file type requirements.</w:t>
      </w:r>
    </w:p>
    <w:p w14:paraId="7720126B" w14:textId="77777777" w:rsidR="003E5329" w:rsidRPr="003E5329" w:rsidRDefault="003E5329" w:rsidP="003E5329">
      <w:pPr>
        <w:pStyle w:val="ListParagraph"/>
        <w:spacing w:before="240" w:after="240" w:line="240" w:lineRule="auto"/>
        <w:ind w:left="360"/>
        <w:rPr>
          <w:rFonts w:cs="Calibri"/>
          <w:sz w:val="20"/>
          <w:szCs w:val="20"/>
        </w:rPr>
      </w:pPr>
    </w:p>
    <w:p w14:paraId="6285B71A" w14:textId="46EB2B4A" w:rsidR="00740484" w:rsidRPr="00875E4A" w:rsidRDefault="00875E4A" w:rsidP="00D23664">
      <w:pPr>
        <w:pStyle w:val="ListParagraph"/>
        <w:numPr>
          <w:ilvl w:val="0"/>
          <w:numId w:val="13"/>
        </w:numPr>
        <w:spacing w:befor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 projects in Categories 1-4, h</w:t>
      </w:r>
      <w:r w:rsidR="009530BD">
        <w:rPr>
          <w:rFonts w:cs="Calibri"/>
          <w:sz w:val="20"/>
          <w:szCs w:val="20"/>
        </w:rPr>
        <w:t>ave you started federal environmental compliance (e.g., National Environmental Policy Act, Endangered Species Act, or National Historic Preservation Act) for project activities</w:t>
      </w:r>
      <w:r w:rsidR="00740484">
        <w:rPr>
          <w:rFonts w:cs="Calibri"/>
          <w:sz w:val="20"/>
          <w:szCs w:val="20"/>
        </w:rPr>
        <w:t xml:space="preserve">? </w:t>
      </w:r>
      <w:sdt>
        <w:sdtPr>
          <w:rPr>
            <w:rFonts w:cs="Calibri"/>
            <w:sz w:val="20"/>
            <w:szCs w:val="20"/>
          </w:rPr>
          <w:id w:val="294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84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40484">
        <w:rPr>
          <w:rFonts w:cs="Calibri"/>
          <w:sz w:val="20"/>
          <w:szCs w:val="20"/>
        </w:rPr>
        <w:t xml:space="preserve"> Yes </w:t>
      </w:r>
      <w:sdt>
        <w:sdtPr>
          <w:rPr>
            <w:rFonts w:cs="Calibri"/>
            <w:sz w:val="20"/>
            <w:szCs w:val="20"/>
          </w:rPr>
          <w:id w:val="136786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484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40484">
        <w:rPr>
          <w:rFonts w:cs="Calibri"/>
          <w:sz w:val="20"/>
          <w:szCs w:val="20"/>
        </w:rPr>
        <w:t xml:space="preserve"> </w:t>
      </w:r>
      <w:r w:rsidR="00D23664">
        <w:rPr>
          <w:rFonts w:cs="Calibri"/>
          <w:sz w:val="20"/>
          <w:szCs w:val="20"/>
        </w:rPr>
        <w:t xml:space="preserve">No – </w:t>
      </w:r>
      <w:r w:rsidR="002E6EB6" w:rsidRPr="00D23664">
        <w:rPr>
          <w:rFonts w:cs="Calibri"/>
          <w:sz w:val="20"/>
          <w:szCs w:val="20"/>
        </w:rPr>
        <w:t xml:space="preserve">If yes, please provide a summary of the federal agency(ies) that are involved and what documentation has </w:t>
      </w:r>
      <w:r w:rsidR="00D23664" w:rsidRPr="00D23664">
        <w:rPr>
          <w:rFonts w:cs="Calibri"/>
          <w:sz w:val="20"/>
          <w:szCs w:val="20"/>
        </w:rPr>
        <w:t>been/or</w:t>
      </w:r>
      <w:r w:rsidR="002E6EB6" w:rsidRPr="00D23664">
        <w:rPr>
          <w:rFonts w:cs="Calibri"/>
          <w:sz w:val="20"/>
          <w:szCs w:val="20"/>
        </w:rPr>
        <w:t xml:space="preserve"> will be produced.</w:t>
      </w:r>
      <w:r w:rsidR="00D23664">
        <w:rPr>
          <w:rFonts w:cs="Calibri"/>
          <w:sz w:val="20"/>
          <w:szCs w:val="20"/>
        </w:rPr>
        <w:t xml:space="preserve"> </w:t>
      </w:r>
      <w:r w:rsidR="00D23664">
        <w:rPr>
          <w:rFonts w:cs="Calibri"/>
          <w:i/>
          <w:iCs/>
          <w:sz w:val="20"/>
          <w:szCs w:val="20"/>
        </w:rPr>
        <w:t>Please see the FAQ document for more information.</w:t>
      </w:r>
    </w:p>
    <w:p w14:paraId="78B644B5" w14:textId="77777777" w:rsidR="00875E4A" w:rsidRPr="00541959" w:rsidRDefault="00875E4A" w:rsidP="00875E4A">
      <w:pPr>
        <w:rPr>
          <w:rFonts w:ascii="Calibri" w:hAnsi="Calibri" w:cs="Calibri"/>
          <w:i/>
          <w:iCs/>
          <w:sz w:val="18"/>
          <w:szCs w:val="18"/>
        </w:rPr>
      </w:pPr>
      <w:r w:rsidRPr="00541959">
        <w:rPr>
          <w:rFonts w:ascii="Calibri" w:hAnsi="Calibri" w:cs="Calibri"/>
          <w:i/>
          <w:iCs/>
          <w:sz w:val="18"/>
          <w:szCs w:val="18"/>
        </w:rPr>
        <w:t>For National Forest Grant</w:t>
      </w:r>
      <w:r>
        <w:rPr>
          <w:rFonts w:ascii="Calibri" w:hAnsi="Calibri" w:cs="Calibri"/>
          <w:i/>
          <w:iCs/>
          <w:sz w:val="18"/>
          <w:szCs w:val="18"/>
        </w:rPr>
        <w:t xml:space="preserve">s </w:t>
      </w:r>
      <w:r w:rsidRPr="00541959">
        <w:rPr>
          <w:rFonts w:ascii="Calibri" w:hAnsi="Calibri" w:cs="Calibri"/>
          <w:i/>
          <w:iCs/>
          <w:sz w:val="18"/>
          <w:szCs w:val="18"/>
        </w:rPr>
        <w:t xml:space="preserve">only: </w:t>
      </w:r>
    </w:p>
    <w:p w14:paraId="0376D17D" w14:textId="7FAAF60E" w:rsidR="00875E4A" w:rsidRPr="00541959" w:rsidRDefault="00875E4A" w:rsidP="00875E4A">
      <w:pPr>
        <w:rPr>
          <w:rFonts w:ascii="Calibri" w:hAnsi="Calibri" w:cs="Calibri"/>
          <w:i/>
          <w:iCs/>
          <w:sz w:val="18"/>
          <w:szCs w:val="18"/>
        </w:rPr>
      </w:pPr>
      <w:r w:rsidRPr="00541959">
        <w:rPr>
          <w:rFonts w:ascii="Calibri" w:hAnsi="Calibri" w:cs="Calibri"/>
          <w:i/>
          <w:iCs/>
          <w:sz w:val="18"/>
          <w:szCs w:val="18"/>
        </w:rPr>
        <w:t xml:space="preserve">Letters of support provided by each Forest Service Unit </w:t>
      </w:r>
      <w:sdt>
        <w:sdtPr>
          <w:rPr>
            <w:rFonts w:ascii="Calibri" w:hAnsi="Calibri" w:cs="Calibri"/>
            <w:i/>
            <w:iCs/>
            <w:sz w:val="18"/>
            <w:szCs w:val="18"/>
          </w:rPr>
          <w:id w:val="-71273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09">
            <w:rPr>
              <w:rFonts w:ascii="MS Gothic" w:eastAsia="MS Gothic" w:hAnsi="MS Gothic" w:cs="Calibri" w:hint="eastAsia"/>
              <w:i/>
              <w:iCs/>
              <w:sz w:val="18"/>
              <w:szCs w:val="18"/>
            </w:rPr>
            <w:t>☐</w:t>
          </w:r>
        </w:sdtContent>
      </w:sdt>
      <w:r w:rsidRPr="00541959">
        <w:rPr>
          <w:rFonts w:ascii="Calibri" w:hAnsi="Calibri" w:cs="Calibri"/>
          <w:i/>
          <w:iCs/>
          <w:sz w:val="18"/>
          <w:szCs w:val="18"/>
        </w:rPr>
        <w:t xml:space="preserve"> Yes </w:t>
      </w:r>
      <w:sdt>
        <w:sdtPr>
          <w:rPr>
            <w:rFonts w:ascii="Calibri" w:hAnsi="Calibri" w:cs="Calibri"/>
            <w:i/>
            <w:iCs/>
            <w:sz w:val="18"/>
            <w:szCs w:val="18"/>
          </w:rPr>
          <w:id w:val="21894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09">
            <w:rPr>
              <w:rFonts w:ascii="MS Gothic" w:eastAsia="MS Gothic" w:hAnsi="MS Gothic" w:cs="Calibri" w:hint="eastAsia"/>
              <w:i/>
              <w:iCs/>
              <w:sz w:val="18"/>
              <w:szCs w:val="18"/>
            </w:rPr>
            <w:t>☐</w:t>
          </w:r>
        </w:sdtContent>
      </w:sdt>
      <w:r w:rsidRPr="00541959">
        <w:rPr>
          <w:rFonts w:ascii="Calibri" w:hAnsi="Calibri" w:cs="Calibri"/>
          <w:i/>
          <w:iCs/>
          <w:sz w:val="18"/>
          <w:szCs w:val="18"/>
        </w:rPr>
        <w:t xml:space="preserve"> No</w:t>
      </w:r>
    </w:p>
    <w:p w14:paraId="004F5419" w14:textId="03332EC5" w:rsidR="00875E4A" w:rsidRPr="00541959" w:rsidRDefault="00875E4A" w:rsidP="00875E4A">
      <w:pPr>
        <w:rPr>
          <w:rFonts w:ascii="Calibri" w:hAnsi="Calibri" w:cs="Calibri"/>
          <w:i/>
          <w:iCs/>
          <w:sz w:val="18"/>
          <w:szCs w:val="18"/>
        </w:rPr>
      </w:pPr>
      <w:r w:rsidRPr="00541959">
        <w:rPr>
          <w:rFonts w:ascii="Calibri" w:hAnsi="Calibri" w:cs="Calibri"/>
          <w:i/>
          <w:iCs/>
          <w:sz w:val="18"/>
          <w:szCs w:val="18"/>
        </w:rPr>
        <w:t xml:space="preserve">Federal Environmental Compliance (NEPA, ESA, NHPA) discussed with Forest Service Units </w:t>
      </w:r>
      <w:sdt>
        <w:sdtPr>
          <w:rPr>
            <w:rFonts w:ascii="Calibri" w:hAnsi="Calibri" w:cs="Calibri"/>
            <w:i/>
            <w:iCs/>
            <w:sz w:val="18"/>
            <w:szCs w:val="18"/>
          </w:rPr>
          <w:id w:val="197718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09">
            <w:rPr>
              <w:rFonts w:ascii="MS Gothic" w:eastAsia="MS Gothic" w:hAnsi="MS Gothic" w:cs="Calibri" w:hint="eastAsia"/>
              <w:i/>
              <w:iCs/>
              <w:sz w:val="18"/>
              <w:szCs w:val="18"/>
            </w:rPr>
            <w:t>☐</w:t>
          </w:r>
        </w:sdtContent>
      </w:sdt>
      <w:r w:rsidRPr="00541959">
        <w:rPr>
          <w:rFonts w:ascii="Calibri" w:hAnsi="Calibri" w:cs="Calibri"/>
          <w:i/>
          <w:iCs/>
          <w:sz w:val="18"/>
          <w:szCs w:val="18"/>
        </w:rPr>
        <w:t xml:space="preserve"> Yes </w:t>
      </w:r>
      <w:sdt>
        <w:sdtPr>
          <w:rPr>
            <w:rFonts w:ascii="Calibri" w:hAnsi="Calibri" w:cs="Calibri"/>
            <w:i/>
            <w:iCs/>
            <w:sz w:val="18"/>
            <w:szCs w:val="18"/>
          </w:rPr>
          <w:id w:val="18567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09">
            <w:rPr>
              <w:rFonts w:ascii="MS Gothic" w:eastAsia="MS Gothic" w:hAnsi="MS Gothic" w:cs="Calibri" w:hint="eastAsia"/>
              <w:i/>
              <w:iCs/>
              <w:sz w:val="18"/>
              <w:szCs w:val="18"/>
            </w:rPr>
            <w:t>☐</w:t>
          </w:r>
        </w:sdtContent>
      </w:sdt>
      <w:r w:rsidRPr="00541959">
        <w:rPr>
          <w:rFonts w:ascii="Calibri" w:hAnsi="Calibri" w:cs="Calibri"/>
          <w:i/>
          <w:iCs/>
          <w:sz w:val="18"/>
          <w:szCs w:val="18"/>
        </w:rPr>
        <w:t xml:space="preserve"> No</w:t>
      </w:r>
    </w:p>
    <w:p w14:paraId="4B46D067" w14:textId="77777777" w:rsidR="00875E4A" w:rsidRDefault="00875E4A" w:rsidP="00875E4A">
      <w:pPr>
        <w:rPr>
          <w:rFonts w:ascii="Calibri" w:hAnsi="Calibri" w:cs="Calibri"/>
          <w:i/>
          <w:iCs/>
          <w:sz w:val="18"/>
          <w:szCs w:val="18"/>
        </w:rPr>
      </w:pPr>
    </w:p>
    <w:p w14:paraId="2C29BC58" w14:textId="5443987D" w:rsidR="00875E4A" w:rsidRPr="00541959" w:rsidRDefault="00875E4A" w:rsidP="00875E4A">
      <w:pPr>
        <w:rPr>
          <w:rFonts w:ascii="Calibri" w:hAnsi="Calibri" w:cs="Calibri"/>
          <w:i/>
          <w:iCs/>
          <w:sz w:val="18"/>
          <w:szCs w:val="18"/>
        </w:rPr>
      </w:pPr>
      <w:r w:rsidRPr="00541959">
        <w:rPr>
          <w:rFonts w:ascii="Calibri" w:hAnsi="Calibri" w:cs="Calibri"/>
          <w:i/>
          <w:iCs/>
          <w:sz w:val="18"/>
          <w:szCs w:val="18"/>
        </w:rPr>
        <w:t xml:space="preserve">For </w:t>
      </w:r>
      <w:r>
        <w:rPr>
          <w:rFonts w:ascii="Calibri" w:hAnsi="Calibri" w:cs="Calibri"/>
          <w:i/>
          <w:iCs/>
          <w:sz w:val="18"/>
          <w:szCs w:val="18"/>
        </w:rPr>
        <w:t>Sentinel Landscape</w:t>
      </w:r>
      <w:r w:rsidRPr="00541959">
        <w:rPr>
          <w:rFonts w:ascii="Calibri" w:hAnsi="Calibri" w:cs="Calibri"/>
          <w:i/>
          <w:iCs/>
          <w:sz w:val="18"/>
          <w:szCs w:val="18"/>
        </w:rPr>
        <w:t xml:space="preserve"> Grant</w:t>
      </w:r>
      <w:r>
        <w:rPr>
          <w:rFonts w:ascii="Calibri" w:hAnsi="Calibri" w:cs="Calibri"/>
          <w:i/>
          <w:iCs/>
          <w:sz w:val="18"/>
          <w:szCs w:val="18"/>
        </w:rPr>
        <w:t xml:space="preserve">s </w:t>
      </w:r>
      <w:r w:rsidRPr="00541959">
        <w:rPr>
          <w:rFonts w:ascii="Calibri" w:hAnsi="Calibri" w:cs="Calibri"/>
          <w:i/>
          <w:iCs/>
          <w:sz w:val="18"/>
          <w:szCs w:val="18"/>
        </w:rPr>
        <w:t xml:space="preserve">only: </w:t>
      </w:r>
    </w:p>
    <w:p w14:paraId="582B49E5" w14:textId="2FCDA09D" w:rsidR="00875E4A" w:rsidRPr="00541959" w:rsidRDefault="00875E4A" w:rsidP="00875E4A">
      <w:pPr>
        <w:rPr>
          <w:rFonts w:ascii="Calibri" w:hAnsi="Calibri" w:cs="Calibri"/>
          <w:i/>
          <w:iCs/>
          <w:sz w:val="18"/>
          <w:szCs w:val="18"/>
        </w:rPr>
      </w:pPr>
      <w:r w:rsidRPr="00541959">
        <w:rPr>
          <w:rFonts w:ascii="Calibri" w:hAnsi="Calibri" w:cs="Calibri"/>
          <w:i/>
          <w:iCs/>
          <w:sz w:val="18"/>
          <w:szCs w:val="18"/>
        </w:rPr>
        <w:t xml:space="preserve">Letter of </w:t>
      </w:r>
      <w:r w:rsidR="008E6330" w:rsidRPr="008E6330">
        <w:rPr>
          <w:rFonts w:ascii="Calibri" w:hAnsi="Calibri" w:cs="Calibri"/>
          <w:i/>
          <w:iCs/>
          <w:sz w:val="18"/>
          <w:szCs w:val="18"/>
        </w:rPr>
        <w:t xml:space="preserve">endorsement from the lead Military Service to display support for the proposed activities </w:t>
      </w:r>
      <w:sdt>
        <w:sdtPr>
          <w:rPr>
            <w:rFonts w:ascii="Calibri" w:hAnsi="Calibri" w:cs="Calibri"/>
            <w:i/>
            <w:iCs/>
            <w:sz w:val="18"/>
            <w:szCs w:val="18"/>
          </w:rPr>
          <w:id w:val="69727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09">
            <w:rPr>
              <w:rFonts w:ascii="MS Gothic" w:eastAsia="MS Gothic" w:hAnsi="MS Gothic" w:cs="Calibri" w:hint="eastAsia"/>
              <w:i/>
              <w:iCs/>
              <w:sz w:val="18"/>
              <w:szCs w:val="18"/>
            </w:rPr>
            <w:t>☐</w:t>
          </w:r>
        </w:sdtContent>
      </w:sdt>
      <w:r w:rsidRPr="00541959">
        <w:rPr>
          <w:rFonts w:ascii="Calibri" w:hAnsi="Calibri" w:cs="Calibri"/>
          <w:i/>
          <w:iCs/>
          <w:sz w:val="18"/>
          <w:szCs w:val="18"/>
        </w:rPr>
        <w:t xml:space="preserve"> Yes </w:t>
      </w:r>
      <w:sdt>
        <w:sdtPr>
          <w:rPr>
            <w:rFonts w:ascii="Calibri" w:hAnsi="Calibri" w:cs="Calibri"/>
            <w:i/>
            <w:iCs/>
            <w:sz w:val="18"/>
            <w:szCs w:val="18"/>
          </w:rPr>
          <w:id w:val="-44006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09">
            <w:rPr>
              <w:rFonts w:ascii="MS Gothic" w:eastAsia="MS Gothic" w:hAnsi="MS Gothic" w:cs="Calibri" w:hint="eastAsia"/>
              <w:i/>
              <w:iCs/>
              <w:sz w:val="18"/>
              <w:szCs w:val="18"/>
            </w:rPr>
            <w:t>☐</w:t>
          </w:r>
        </w:sdtContent>
      </w:sdt>
      <w:r w:rsidRPr="00541959">
        <w:rPr>
          <w:rFonts w:ascii="Calibri" w:hAnsi="Calibri" w:cs="Calibri"/>
          <w:i/>
          <w:iCs/>
          <w:sz w:val="18"/>
          <w:szCs w:val="18"/>
        </w:rPr>
        <w:t xml:space="preserve"> No</w:t>
      </w:r>
    </w:p>
    <w:p w14:paraId="0FBEAC70" w14:textId="1BA5EA84" w:rsidR="00875E4A" w:rsidRPr="00541959" w:rsidRDefault="00875E4A" w:rsidP="00875E4A">
      <w:pPr>
        <w:rPr>
          <w:rFonts w:ascii="Calibri" w:hAnsi="Calibri" w:cs="Calibri"/>
          <w:i/>
          <w:iCs/>
          <w:sz w:val="18"/>
          <w:szCs w:val="18"/>
        </w:rPr>
      </w:pPr>
      <w:r w:rsidRPr="00541959">
        <w:rPr>
          <w:rFonts w:ascii="Calibri" w:hAnsi="Calibri" w:cs="Calibri"/>
          <w:i/>
          <w:iCs/>
          <w:sz w:val="18"/>
          <w:szCs w:val="18"/>
        </w:rPr>
        <w:t xml:space="preserve">Federal Environmental Compliance (NEPA, ESA, NHPA) discussed with </w:t>
      </w:r>
      <w:r w:rsidR="008E6330">
        <w:rPr>
          <w:rFonts w:ascii="Calibri" w:hAnsi="Calibri" w:cs="Calibri"/>
          <w:i/>
          <w:iCs/>
          <w:sz w:val="18"/>
          <w:szCs w:val="18"/>
        </w:rPr>
        <w:t>the lead Military Service</w:t>
      </w:r>
      <w:r w:rsidRPr="00541959">
        <w:rPr>
          <w:rFonts w:ascii="Calibri" w:hAnsi="Calibri" w:cs="Calibri"/>
          <w:i/>
          <w:iCs/>
          <w:sz w:val="18"/>
          <w:szCs w:val="18"/>
        </w:rPr>
        <w:t xml:space="preserve"> </w:t>
      </w:r>
      <w:sdt>
        <w:sdtPr>
          <w:rPr>
            <w:rFonts w:ascii="Calibri" w:hAnsi="Calibri" w:cs="Calibri"/>
            <w:i/>
            <w:iCs/>
            <w:sz w:val="18"/>
            <w:szCs w:val="18"/>
          </w:rPr>
          <w:id w:val="-26169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09">
            <w:rPr>
              <w:rFonts w:ascii="MS Gothic" w:eastAsia="MS Gothic" w:hAnsi="MS Gothic" w:cs="Calibri" w:hint="eastAsia"/>
              <w:i/>
              <w:iCs/>
              <w:sz w:val="18"/>
              <w:szCs w:val="18"/>
            </w:rPr>
            <w:t>☐</w:t>
          </w:r>
        </w:sdtContent>
      </w:sdt>
      <w:r w:rsidRPr="00541959">
        <w:rPr>
          <w:rFonts w:ascii="Calibri" w:hAnsi="Calibri" w:cs="Calibri"/>
          <w:i/>
          <w:iCs/>
          <w:sz w:val="18"/>
          <w:szCs w:val="18"/>
        </w:rPr>
        <w:t xml:space="preserve"> Yes </w:t>
      </w:r>
      <w:sdt>
        <w:sdtPr>
          <w:rPr>
            <w:rFonts w:ascii="Calibri" w:hAnsi="Calibri" w:cs="Calibri"/>
            <w:i/>
            <w:iCs/>
            <w:sz w:val="18"/>
            <w:szCs w:val="18"/>
          </w:rPr>
          <w:id w:val="49176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09">
            <w:rPr>
              <w:rFonts w:ascii="MS Gothic" w:eastAsia="MS Gothic" w:hAnsi="MS Gothic" w:cs="Calibri" w:hint="eastAsia"/>
              <w:i/>
              <w:iCs/>
              <w:sz w:val="18"/>
              <w:szCs w:val="18"/>
            </w:rPr>
            <w:t>☐</w:t>
          </w:r>
        </w:sdtContent>
      </w:sdt>
      <w:r w:rsidRPr="00541959">
        <w:rPr>
          <w:rFonts w:ascii="Calibri" w:hAnsi="Calibri" w:cs="Calibri"/>
          <w:i/>
          <w:iCs/>
          <w:sz w:val="18"/>
          <w:szCs w:val="18"/>
        </w:rPr>
        <w:t xml:space="preserve"> No</w:t>
      </w:r>
    </w:p>
    <w:p w14:paraId="7A816C35" w14:textId="77777777" w:rsidR="002E6EB6" w:rsidRDefault="00740484" w:rsidP="009642D3">
      <w:pPr>
        <w:pStyle w:val="ListParagraph"/>
        <w:numPr>
          <w:ilvl w:val="0"/>
          <w:numId w:val="13"/>
        </w:numPr>
        <w:spacing w:before="240" w:after="240" w:line="240" w:lineRule="auto"/>
        <w:rPr>
          <w:rFonts w:cs="Calibri"/>
          <w:sz w:val="20"/>
          <w:szCs w:val="20"/>
        </w:rPr>
      </w:pPr>
      <w:r w:rsidRPr="00ED0EB6">
        <w:rPr>
          <w:rFonts w:cs="Calibri"/>
          <w:bCs/>
          <w:sz w:val="20"/>
          <w:szCs w:val="20"/>
        </w:rPr>
        <w:t>A</w:t>
      </w:r>
      <w:r w:rsidRPr="00ED0EB6">
        <w:rPr>
          <w:rFonts w:cs="Calibri"/>
          <w:sz w:val="20"/>
          <w:szCs w:val="20"/>
        </w:rPr>
        <w:t xml:space="preserve">nything else we should know? </w:t>
      </w:r>
    </w:p>
    <w:p w14:paraId="5221358C" w14:textId="77777777" w:rsidR="002E6EB6" w:rsidRPr="002E6EB6" w:rsidRDefault="002E6EB6" w:rsidP="002E6EB6">
      <w:pPr>
        <w:pStyle w:val="ListParagraph"/>
        <w:rPr>
          <w:rFonts w:cs="Calibri"/>
          <w:sz w:val="20"/>
          <w:szCs w:val="20"/>
        </w:rPr>
      </w:pPr>
    </w:p>
    <w:p w14:paraId="1A9F2D70" w14:textId="6BEC4A2B" w:rsidR="00AD5E8A" w:rsidRPr="002E6EB6" w:rsidRDefault="00490246" w:rsidP="009642D3">
      <w:pPr>
        <w:pStyle w:val="ListParagraph"/>
        <w:numPr>
          <w:ilvl w:val="0"/>
          <w:numId w:val="13"/>
        </w:numPr>
        <w:spacing w:before="240" w:after="240" w:line="240" w:lineRule="auto"/>
        <w:rPr>
          <w:rFonts w:cs="Calibri"/>
          <w:sz w:val="20"/>
          <w:szCs w:val="20"/>
        </w:rPr>
      </w:pPr>
      <w:r w:rsidRPr="002E6EB6">
        <w:rPr>
          <w:rFonts w:cs="Calibri"/>
          <w:sz w:val="20"/>
          <w:szCs w:val="20"/>
        </w:rPr>
        <w:t xml:space="preserve">Would you like to </w:t>
      </w:r>
      <w:r w:rsidRPr="002E6EB6">
        <w:rPr>
          <w:rFonts w:cs="Calibri"/>
          <w:b/>
          <w:bCs/>
          <w:sz w:val="20"/>
          <w:szCs w:val="20"/>
        </w:rPr>
        <w:t xml:space="preserve">opt </w:t>
      </w:r>
      <w:r w:rsidR="006E33EC" w:rsidRPr="002E6EB6">
        <w:rPr>
          <w:rFonts w:cs="Calibri"/>
          <w:b/>
          <w:bCs/>
          <w:sz w:val="20"/>
          <w:szCs w:val="20"/>
        </w:rPr>
        <w:t>OUT</w:t>
      </w:r>
      <w:r w:rsidRPr="002E6EB6">
        <w:rPr>
          <w:rFonts w:cs="Calibri"/>
          <w:sz w:val="20"/>
          <w:szCs w:val="20"/>
        </w:rPr>
        <w:t xml:space="preserve"> of consideration for other funding opportunities</w:t>
      </w:r>
      <w:r w:rsidR="006B14B1" w:rsidRPr="002E6EB6">
        <w:rPr>
          <w:rFonts w:cs="Calibri"/>
          <w:sz w:val="20"/>
          <w:szCs w:val="20"/>
        </w:rPr>
        <w:t xml:space="preserve"> (within NFWF and with other ATBC funding partners)</w:t>
      </w:r>
      <w:r w:rsidRPr="002E6EB6">
        <w:rPr>
          <w:rFonts w:cs="Calibri"/>
          <w:sz w:val="20"/>
          <w:szCs w:val="20"/>
        </w:rPr>
        <w:t xml:space="preserve">?  Yes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42503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0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</w:p>
    <w:p w14:paraId="121712E7" w14:textId="77777777" w:rsidR="00A44C8F" w:rsidRPr="00A44C8F" w:rsidRDefault="00A44C8F" w:rsidP="009642D3">
      <w:pPr>
        <w:spacing w:after="240"/>
        <w:rPr>
          <w:rFonts w:ascii="Calibri" w:hAnsi="Calibri" w:cs="Calibri"/>
          <w:i/>
          <w:iCs/>
          <w:sz w:val="20"/>
          <w:szCs w:val="20"/>
        </w:rPr>
      </w:pPr>
    </w:p>
    <w:sectPr w:rsidR="00A44C8F" w:rsidRPr="00A44C8F" w:rsidSect="00DC38D9">
      <w:head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D13AA" w14:textId="77777777" w:rsidR="00DC38D9" w:rsidRDefault="00DC38D9" w:rsidP="00D735F6">
      <w:r>
        <w:separator/>
      </w:r>
    </w:p>
  </w:endnote>
  <w:endnote w:type="continuationSeparator" w:id="0">
    <w:p w14:paraId="11E7BF8E" w14:textId="77777777" w:rsidR="00DC38D9" w:rsidRDefault="00DC38D9" w:rsidP="00D7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D3B58" w14:textId="77777777" w:rsidR="00DC38D9" w:rsidRDefault="00DC38D9" w:rsidP="00D735F6">
      <w:r>
        <w:separator/>
      </w:r>
    </w:p>
  </w:footnote>
  <w:footnote w:type="continuationSeparator" w:id="0">
    <w:p w14:paraId="1BCCC0B8" w14:textId="77777777" w:rsidR="00DC38D9" w:rsidRDefault="00DC38D9" w:rsidP="00D7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6B29F" w14:textId="56DD7F88" w:rsidR="009642D3" w:rsidRDefault="00C021D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490EC4" wp14:editId="262AE69B">
          <wp:simplePos x="0" y="0"/>
          <wp:positionH relativeFrom="column">
            <wp:posOffset>-450215</wp:posOffset>
          </wp:positionH>
          <wp:positionV relativeFrom="paragraph">
            <wp:posOffset>-457200</wp:posOffset>
          </wp:positionV>
          <wp:extent cx="7773035" cy="1078865"/>
          <wp:effectExtent l="0" t="0" r="0" b="0"/>
          <wp:wrapTight wrapText="bothSides">
            <wp:wrapPolygon edited="0">
              <wp:start x="0" y="0"/>
              <wp:lineTo x="0" y="21358"/>
              <wp:lineTo x="21545" y="21358"/>
              <wp:lineTo x="21545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9662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2C6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8AA9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F80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C0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BAC8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A258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5CB5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68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88C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C87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3A2A86"/>
    <w:multiLevelType w:val="hybridMultilevel"/>
    <w:tmpl w:val="D81C6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92638"/>
    <w:multiLevelType w:val="hybridMultilevel"/>
    <w:tmpl w:val="4AF87CF0"/>
    <w:lvl w:ilvl="0" w:tplc="9564A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76857">
    <w:abstractNumId w:val="0"/>
  </w:num>
  <w:num w:numId="2" w16cid:durableId="1691907555">
    <w:abstractNumId w:val="10"/>
  </w:num>
  <w:num w:numId="3" w16cid:durableId="1765951160">
    <w:abstractNumId w:val="8"/>
  </w:num>
  <w:num w:numId="4" w16cid:durableId="1235555110">
    <w:abstractNumId w:val="7"/>
  </w:num>
  <w:num w:numId="5" w16cid:durableId="1068957756">
    <w:abstractNumId w:val="6"/>
  </w:num>
  <w:num w:numId="6" w16cid:durableId="667565492">
    <w:abstractNumId w:val="5"/>
  </w:num>
  <w:num w:numId="7" w16cid:durableId="1702634884">
    <w:abstractNumId w:val="9"/>
  </w:num>
  <w:num w:numId="8" w16cid:durableId="1880194868">
    <w:abstractNumId w:val="4"/>
  </w:num>
  <w:num w:numId="9" w16cid:durableId="1043822388">
    <w:abstractNumId w:val="3"/>
  </w:num>
  <w:num w:numId="10" w16cid:durableId="1293637172">
    <w:abstractNumId w:val="2"/>
  </w:num>
  <w:num w:numId="11" w16cid:durableId="1207792685">
    <w:abstractNumId w:val="1"/>
  </w:num>
  <w:num w:numId="12" w16cid:durableId="679505205">
    <w:abstractNumId w:val="11"/>
  </w:num>
  <w:num w:numId="13" w16cid:durableId="1340964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7C"/>
    <w:rsid w:val="0003639F"/>
    <w:rsid w:val="0006291F"/>
    <w:rsid w:val="00066757"/>
    <w:rsid w:val="00084DD5"/>
    <w:rsid w:val="00091C7E"/>
    <w:rsid w:val="000A54CD"/>
    <w:rsid w:val="000A74CD"/>
    <w:rsid w:val="000B788C"/>
    <w:rsid w:val="000D5AB2"/>
    <w:rsid w:val="000F5B5E"/>
    <w:rsid w:val="00104797"/>
    <w:rsid w:val="00124A9E"/>
    <w:rsid w:val="001515BB"/>
    <w:rsid w:val="001519F1"/>
    <w:rsid w:val="001605D4"/>
    <w:rsid w:val="00166A0D"/>
    <w:rsid w:val="00176972"/>
    <w:rsid w:val="00187C2A"/>
    <w:rsid w:val="00196F85"/>
    <w:rsid w:val="001A073D"/>
    <w:rsid w:val="001C7272"/>
    <w:rsid w:val="001E387B"/>
    <w:rsid w:val="00236A8F"/>
    <w:rsid w:val="00273636"/>
    <w:rsid w:val="00274F28"/>
    <w:rsid w:val="00296F8E"/>
    <w:rsid w:val="002A72B8"/>
    <w:rsid w:val="002B2AAB"/>
    <w:rsid w:val="002C4970"/>
    <w:rsid w:val="002E6EB6"/>
    <w:rsid w:val="002F0EC5"/>
    <w:rsid w:val="003013A4"/>
    <w:rsid w:val="00322EF8"/>
    <w:rsid w:val="00323B0F"/>
    <w:rsid w:val="003241B2"/>
    <w:rsid w:val="003412C9"/>
    <w:rsid w:val="003502DB"/>
    <w:rsid w:val="00360D6D"/>
    <w:rsid w:val="003A6A87"/>
    <w:rsid w:val="003B7920"/>
    <w:rsid w:val="003C30F5"/>
    <w:rsid w:val="003D7888"/>
    <w:rsid w:val="003E5329"/>
    <w:rsid w:val="003F3173"/>
    <w:rsid w:val="00400009"/>
    <w:rsid w:val="004206E1"/>
    <w:rsid w:val="004863A0"/>
    <w:rsid w:val="0048747E"/>
    <w:rsid w:val="00490246"/>
    <w:rsid w:val="004948E7"/>
    <w:rsid w:val="004A54C0"/>
    <w:rsid w:val="004C2E7B"/>
    <w:rsid w:val="004E1ED7"/>
    <w:rsid w:val="005025A0"/>
    <w:rsid w:val="00517CA8"/>
    <w:rsid w:val="0052479A"/>
    <w:rsid w:val="00541959"/>
    <w:rsid w:val="00560A9B"/>
    <w:rsid w:val="0059653E"/>
    <w:rsid w:val="005A70F8"/>
    <w:rsid w:val="005A7F10"/>
    <w:rsid w:val="005E5CF7"/>
    <w:rsid w:val="005E73F8"/>
    <w:rsid w:val="005F23F6"/>
    <w:rsid w:val="005F3CBD"/>
    <w:rsid w:val="006155D4"/>
    <w:rsid w:val="0064175A"/>
    <w:rsid w:val="006525A9"/>
    <w:rsid w:val="006741AB"/>
    <w:rsid w:val="006B14B1"/>
    <w:rsid w:val="006B62D5"/>
    <w:rsid w:val="006D6304"/>
    <w:rsid w:val="006E33EC"/>
    <w:rsid w:val="00712E38"/>
    <w:rsid w:val="007135F1"/>
    <w:rsid w:val="00716C97"/>
    <w:rsid w:val="0072717D"/>
    <w:rsid w:val="007308AC"/>
    <w:rsid w:val="00740484"/>
    <w:rsid w:val="0074525A"/>
    <w:rsid w:val="00750AA2"/>
    <w:rsid w:val="007535DB"/>
    <w:rsid w:val="00762FB1"/>
    <w:rsid w:val="007652F9"/>
    <w:rsid w:val="007A3774"/>
    <w:rsid w:val="007C219D"/>
    <w:rsid w:val="007F5DFA"/>
    <w:rsid w:val="00806962"/>
    <w:rsid w:val="008131D9"/>
    <w:rsid w:val="00827A60"/>
    <w:rsid w:val="00841388"/>
    <w:rsid w:val="0086104C"/>
    <w:rsid w:val="008667A4"/>
    <w:rsid w:val="0087132F"/>
    <w:rsid w:val="00872A6C"/>
    <w:rsid w:val="00875E4A"/>
    <w:rsid w:val="008A08C7"/>
    <w:rsid w:val="008B29DA"/>
    <w:rsid w:val="008D170B"/>
    <w:rsid w:val="008E6330"/>
    <w:rsid w:val="00902A2F"/>
    <w:rsid w:val="009165AE"/>
    <w:rsid w:val="00925841"/>
    <w:rsid w:val="00934A61"/>
    <w:rsid w:val="00942347"/>
    <w:rsid w:val="00951D30"/>
    <w:rsid w:val="009530BD"/>
    <w:rsid w:val="009642D3"/>
    <w:rsid w:val="009838AE"/>
    <w:rsid w:val="009A6D05"/>
    <w:rsid w:val="009B5053"/>
    <w:rsid w:val="009D2FCA"/>
    <w:rsid w:val="009D31E4"/>
    <w:rsid w:val="00A44C8F"/>
    <w:rsid w:val="00A5113D"/>
    <w:rsid w:val="00A51156"/>
    <w:rsid w:val="00A515A2"/>
    <w:rsid w:val="00A5187C"/>
    <w:rsid w:val="00A52BAF"/>
    <w:rsid w:val="00A97F96"/>
    <w:rsid w:val="00AC0B4D"/>
    <w:rsid w:val="00AD5E8A"/>
    <w:rsid w:val="00AF7935"/>
    <w:rsid w:val="00B05FC6"/>
    <w:rsid w:val="00B160AC"/>
    <w:rsid w:val="00B25D7D"/>
    <w:rsid w:val="00B339C6"/>
    <w:rsid w:val="00B33BF2"/>
    <w:rsid w:val="00B50BAD"/>
    <w:rsid w:val="00B63D22"/>
    <w:rsid w:val="00B76638"/>
    <w:rsid w:val="00B77ABB"/>
    <w:rsid w:val="00B90228"/>
    <w:rsid w:val="00C021DE"/>
    <w:rsid w:val="00C13670"/>
    <w:rsid w:val="00C1638B"/>
    <w:rsid w:val="00C248F7"/>
    <w:rsid w:val="00C259DB"/>
    <w:rsid w:val="00C269D6"/>
    <w:rsid w:val="00C60EF6"/>
    <w:rsid w:val="00C73285"/>
    <w:rsid w:val="00C74B78"/>
    <w:rsid w:val="00C74FC0"/>
    <w:rsid w:val="00C77D3C"/>
    <w:rsid w:val="00C86DFA"/>
    <w:rsid w:val="00C90E89"/>
    <w:rsid w:val="00CA4D40"/>
    <w:rsid w:val="00CB1375"/>
    <w:rsid w:val="00CC4DCE"/>
    <w:rsid w:val="00CD4105"/>
    <w:rsid w:val="00CE68B8"/>
    <w:rsid w:val="00D23664"/>
    <w:rsid w:val="00D24584"/>
    <w:rsid w:val="00D43C7D"/>
    <w:rsid w:val="00D51A03"/>
    <w:rsid w:val="00D62C19"/>
    <w:rsid w:val="00D6463D"/>
    <w:rsid w:val="00D735F6"/>
    <w:rsid w:val="00D80492"/>
    <w:rsid w:val="00D84FA6"/>
    <w:rsid w:val="00D85745"/>
    <w:rsid w:val="00DA2826"/>
    <w:rsid w:val="00DC38D9"/>
    <w:rsid w:val="00DE0FF2"/>
    <w:rsid w:val="00E01966"/>
    <w:rsid w:val="00E02A03"/>
    <w:rsid w:val="00E17630"/>
    <w:rsid w:val="00E2617F"/>
    <w:rsid w:val="00EC52A7"/>
    <w:rsid w:val="00ED0EB6"/>
    <w:rsid w:val="00ED5613"/>
    <w:rsid w:val="00ED640F"/>
    <w:rsid w:val="00EF0C94"/>
    <w:rsid w:val="00F43EAE"/>
    <w:rsid w:val="00F44392"/>
    <w:rsid w:val="00F4466F"/>
    <w:rsid w:val="00F763BD"/>
    <w:rsid w:val="00F77A52"/>
    <w:rsid w:val="00F81E45"/>
    <w:rsid w:val="00F947E1"/>
    <w:rsid w:val="00F969A4"/>
    <w:rsid w:val="00FB49C7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53563C"/>
  <w15:chartTrackingRefBased/>
  <w15:docId w15:val="{F2052826-7D21-4FEE-B946-87A82D4D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172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copy">
    <w:name w:val="body copy"/>
    <w:basedOn w:val="Normal"/>
    <w:rsid w:val="00587FC9"/>
    <w:rPr>
      <w:rFonts w:ascii="Georgia" w:hAnsi="Georgia"/>
    </w:rPr>
  </w:style>
  <w:style w:type="paragraph" w:customStyle="1" w:styleId="Date1">
    <w:name w:val="Date1"/>
    <w:basedOn w:val="Normal"/>
    <w:rsid w:val="00587FC9"/>
    <w:pPr>
      <w:jc w:val="right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D735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35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5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35F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7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F28"/>
    <w:rPr>
      <w:b/>
      <w:bCs/>
    </w:rPr>
  </w:style>
  <w:style w:type="character" w:styleId="Emphasis">
    <w:name w:val="Emphasis"/>
    <w:uiPriority w:val="20"/>
    <w:qFormat/>
    <w:rsid w:val="00B05FC6"/>
    <w:rPr>
      <w:i/>
      <w:iCs/>
    </w:rPr>
  </w:style>
  <w:style w:type="paragraph" w:styleId="NoSpacing">
    <w:name w:val="No Spacing"/>
    <w:uiPriority w:val="1"/>
    <w:qFormat/>
    <w:rsid w:val="00C248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49C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E716D10DFF24C3885A5E6C3AD2D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6EF5-BC26-432C-9CEE-6B55F43F5BD8}"/>
      </w:docPartPr>
      <w:docPartBody>
        <w:p w:rsidR="005F5241" w:rsidRDefault="005F5241" w:rsidP="005F5241">
          <w:pPr>
            <w:pStyle w:val="EE716D10DFF24C3885A5E6C3AD2D8D13"/>
          </w:pPr>
          <w:r w:rsidRPr="00714F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41"/>
    <w:rsid w:val="0041442E"/>
    <w:rsid w:val="004274BD"/>
    <w:rsid w:val="005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241"/>
    <w:rPr>
      <w:color w:val="666666"/>
    </w:rPr>
  </w:style>
  <w:style w:type="paragraph" w:customStyle="1" w:styleId="EE716D10DFF24C3885A5E6C3AD2D8D13">
    <w:name w:val="EE716D10DFF24C3885A5E6C3AD2D8D13"/>
    <w:rsid w:val="005F5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2d2f-5633-4694-8e4f-935696a47fe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4B51FE1F8B41BEA0DE784FBE835B" ma:contentTypeVersion="14" ma:contentTypeDescription="Create a new document." ma:contentTypeScope="" ma:versionID="1e4942a0420aabc824d65bd5acedaa87">
  <xsd:schema xmlns:xsd="http://www.w3.org/2001/XMLSchema" xmlns:xs="http://www.w3.org/2001/XMLSchema" xmlns:p="http://schemas.microsoft.com/office/2006/metadata/properties" xmlns:ns2="93582d2f-5633-4694-8e4f-935696a47fe5" xmlns:ns3="4c88776d-5cc6-4f79-9dc9-9bbe56a078e8" targetNamespace="http://schemas.microsoft.com/office/2006/metadata/properties" ma:root="true" ma:fieldsID="45a8110dae1e7820318d851c85d1ba8b" ns2:_="" ns3:_="">
    <xsd:import namespace="93582d2f-5633-4694-8e4f-935696a47fe5"/>
    <xsd:import namespace="4c88776d-5cc6-4f79-9dc9-9bbe56a07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2d2f-5633-4694-8e4f-935696a47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a71bcbd-9baa-46c8-951c-fb0b62153e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8776d-5cc6-4f79-9dc9-9bbe56a07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60839-7170-448D-82DF-CACAB545A0F2}">
  <ds:schemaRefs>
    <ds:schemaRef ds:uri="http://schemas.microsoft.com/office/2006/metadata/properties"/>
    <ds:schemaRef ds:uri="http://schemas.microsoft.com/office/infopath/2007/PartnerControls"/>
    <ds:schemaRef ds:uri="93582d2f-5633-4694-8e4f-935696a47fe5"/>
  </ds:schemaRefs>
</ds:datastoreItem>
</file>

<file path=customXml/itemProps2.xml><?xml version="1.0" encoding="utf-8"?>
<ds:datastoreItem xmlns:ds="http://schemas.openxmlformats.org/officeDocument/2006/customXml" ds:itemID="{8B898DAC-7568-46EA-9E3A-BCE4E84B36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1D11A0-082E-4A47-B9AF-F4246AD68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A9990-5783-4E10-95CD-2596D61732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418D8D-6E56-431E-B54F-CCD0F6C08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2d2f-5633-4694-8e4f-935696a47fe5"/>
    <ds:schemaRef ds:uri="4c88776d-5cc6-4f79-9dc9-9bbe56a0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609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Narrative Template (With DEI)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Narrative Template (With DEI)</dc:title>
  <dc:subject/>
  <dc:creator>Emily Christenson</dc:creator>
  <cp:keywords/>
  <cp:lastModifiedBy>Sydney Godbey</cp:lastModifiedBy>
  <cp:revision>43</cp:revision>
  <cp:lastPrinted>2023-02-08T16:49:00Z</cp:lastPrinted>
  <dcterms:created xsi:type="dcterms:W3CDTF">2023-12-22T21:26:00Z</dcterms:created>
  <dcterms:modified xsi:type="dcterms:W3CDTF">2024-03-29T17:44:00Z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">
    <vt:lpwstr>1</vt:lpwstr>
  </property>
  <property fmtid="{D5CDD505-2E9C-101B-9397-08002B2CF9AE}" pid="3" name="Upload Type">
    <vt:lpwstr>Full Proposal Narrative Template</vt:lpwstr>
  </property>
  <property fmtid="{D5CDD505-2E9C-101B-9397-08002B2CF9AE}" pid="4" name="Order">
    <vt:lpwstr>500.000000000000</vt:lpwstr>
  </property>
  <property fmtid="{D5CDD505-2E9C-101B-9397-08002B2CF9AE}" pid="5" name="Task">
    <vt:lpwstr>Full Proposal</vt:lpwstr>
  </property>
  <property fmtid="{D5CDD505-2E9C-101B-9397-08002B2CF9AE}" pid="6" name="Notes0">
    <vt:lpwstr>Includes DEI question.</vt:lpwstr>
  </property>
  <property fmtid="{D5CDD505-2E9C-101B-9397-08002B2CF9AE}" pid="7" name="MediaServiceImageTags">
    <vt:lpwstr/>
  </property>
  <property fmtid="{D5CDD505-2E9C-101B-9397-08002B2CF9AE}" pid="8" name="ContentTypeId">
    <vt:lpwstr>0x01010026F14B51FE1F8B41BEA0DE784FBE835B</vt:lpwstr>
  </property>
</Properties>
</file>